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3CFF6D3" w:rsidR="0099317B" w:rsidRDefault="51A4FDC3" w:rsidP="1EC5FF0B">
      <w:pPr>
        <w:rPr>
          <w:b/>
          <w:bCs/>
          <w:sz w:val="28"/>
          <w:szCs w:val="28"/>
        </w:rPr>
      </w:pPr>
      <w:bookmarkStart w:id="0" w:name="_GoBack"/>
      <w:bookmarkEnd w:id="0"/>
      <w:r w:rsidRPr="1EC5FF0B">
        <w:rPr>
          <w:b/>
          <w:bCs/>
          <w:sz w:val="28"/>
          <w:szCs w:val="28"/>
        </w:rPr>
        <w:t>Year 1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39"/>
        <w:gridCol w:w="2070"/>
        <w:gridCol w:w="1943"/>
        <w:gridCol w:w="1970"/>
        <w:gridCol w:w="1970"/>
        <w:gridCol w:w="2014"/>
        <w:gridCol w:w="1842"/>
      </w:tblGrid>
      <w:tr w:rsidR="0080029A" w14:paraId="20E7C5B7" w14:textId="77777777" w:rsidTr="1CB4EAE1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4867F77A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1943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A64BB" w14:paraId="28A72F26" w14:textId="77777777" w:rsidTr="1CB4EAE1">
        <w:tc>
          <w:tcPr>
            <w:tcW w:w="2139" w:type="dxa"/>
            <w:shd w:val="clear" w:color="auto" w:fill="D5DCE4" w:themeFill="text2" w:themeFillTint="33"/>
          </w:tcPr>
          <w:p w14:paraId="081AB47A" w14:textId="644ECE53" w:rsidR="0099317B" w:rsidRDefault="0099317B" w:rsidP="0A1D36E2">
            <w:pPr>
              <w:rPr>
                <w:b/>
                <w:bCs/>
              </w:rPr>
            </w:pPr>
            <w:r w:rsidRPr="0A1D36E2">
              <w:rPr>
                <w:b/>
                <w:bCs/>
              </w:rPr>
              <w:t xml:space="preserve">Values 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09" w:type="dxa"/>
            <w:gridSpan w:val="6"/>
          </w:tcPr>
          <w:p w14:paraId="5A39BBE3" w14:textId="1042CA22" w:rsidR="0099317B" w:rsidRDefault="36926996">
            <w:r>
              <w:t>Inspire, Respect, Excel</w:t>
            </w:r>
          </w:p>
        </w:tc>
      </w:tr>
      <w:tr w:rsidR="009A64BB" w14:paraId="09461F62" w14:textId="77777777" w:rsidTr="1CB4EAE1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3A81FA87" w14:textId="77777777" w:rsidR="0099317B" w:rsidRDefault="00A00A13" w:rsidP="0035F0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Democracy:</w:t>
            </w:r>
          </w:p>
          <w:p w14:paraId="3DEEC669" w14:textId="2169B69D" w:rsidR="008D47D9" w:rsidRDefault="008D47D9" w:rsidP="0035F0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Following Rules of the government and following rules in our lives.</w:t>
            </w:r>
          </w:p>
        </w:tc>
        <w:tc>
          <w:tcPr>
            <w:tcW w:w="1943" w:type="dxa"/>
          </w:tcPr>
          <w:p w14:paraId="1E662F1C" w14:textId="77777777" w:rsidR="0099317B" w:rsidRDefault="008D47D9">
            <w:r>
              <w:t>Rule of Law:</w:t>
            </w:r>
          </w:p>
          <w:p w14:paraId="3656B9AB" w14:textId="1EC5D919" w:rsidR="008D47D9" w:rsidRDefault="000F61D3">
            <w:r>
              <w:t>Looking at rules of the synagogue and how to show respect in different places.</w:t>
            </w:r>
          </w:p>
        </w:tc>
        <w:tc>
          <w:tcPr>
            <w:tcW w:w="1970" w:type="dxa"/>
          </w:tcPr>
          <w:p w14:paraId="63F204E4" w14:textId="77777777" w:rsidR="0099317B" w:rsidRDefault="000F61D3">
            <w:r>
              <w:t>Individual Liberty:</w:t>
            </w:r>
          </w:p>
          <w:p w14:paraId="7EE2985E" w14:textId="77777777" w:rsidR="00F85185" w:rsidRDefault="00F85185">
            <w:r>
              <w:t>Making the right choices and how to handle the opinions of others.</w:t>
            </w:r>
            <w:r w:rsidR="00D00A8B">
              <w:t xml:space="preserve"> Linking to the snail making a big, brave decision. </w:t>
            </w:r>
          </w:p>
          <w:p w14:paraId="45FB0818" w14:textId="309755F9" w:rsidR="00D00A8B" w:rsidRDefault="00D00A8B">
            <w:r>
              <w:t xml:space="preserve">Linking to </w:t>
            </w:r>
            <w:r w:rsidR="00327295">
              <w:t>transport and how taking risks may lead to amazing discoveries.</w:t>
            </w:r>
          </w:p>
        </w:tc>
        <w:tc>
          <w:tcPr>
            <w:tcW w:w="1970" w:type="dxa"/>
          </w:tcPr>
          <w:p w14:paraId="0844CF0D" w14:textId="77777777" w:rsidR="0099317B" w:rsidRDefault="00327295">
            <w:r>
              <w:t>Mutual Respect:</w:t>
            </w:r>
          </w:p>
          <w:p w14:paraId="38950842" w14:textId="77777777" w:rsidR="00327295" w:rsidRDefault="00327295">
            <w:r>
              <w:t>Respecting friends and people around them.</w:t>
            </w:r>
          </w:p>
          <w:p w14:paraId="76066E0B" w14:textId="77777777" w:rsidR="00327295" w:rsidRDefault="00327295">
            <w:r>
              <w:t>Respecting plants and animals.</w:t>
            </w:r>
          </w:p>
          <w:p w14:paraId="3C2F8A84" w14:textId="77777777" w:rsidR="009A64BB" w:rsidRDefault="009A64BB">
            <w:r>
              <w:t xml:space="preserve">Linking to the giving tree. </w:t>
            </w:r>
          </w:p>
          <w:p w14:paraId="049F31CB" w14:textId="550E6926" w:rsidR="009A64BB" w:rsidRDefault="009A64BB">
            <w:r>
              <w:t>Respect over the Passover meal.</w:t>
            </w:r>
          </w:p>
        </w:tc>
        <w:tc>
          <w:tcPr>
            <w:tcW w:w="2014" w:type="dxa"/>
          </w:tcPr>
          <w:p w14:paraId="220A1FBA" w14:textId="77777777" w:rsidR="009A64BB" w:rsidRDefault="009A64BB" w:rsidP="009A64BB">
            <w:r>
              <w:t>Mutual Respect:</w:t>
            </w:r>
          </w:p>
          <w:p w14:paraId="2C07AE0F" w14:textId="77777777" w:rsidR="0099317B" w:rsidRDefault="0099317B"/>
          <w:p w14:paraId="53128261" w14:textId="52CF166B" w:rsidR="009A64BB" w:rsidRDefault="009A64BB">
            <w:r>
              <w:t>Respect for the environment.</w:t>
            </w:r>
          </w:p>
        </w:tc>
        <w:tc>
          <w:tcPr>
            <w:tcW w:w="1842" w:type="dxa"/>
          </w:tcPr>
          <w:p w14:paraId="4DF19FD8" w14:textId="77777777" w:rsidR="0099317B" w:rsidRDefault="00403270">
            <w:r>
              <w:t>Tolerance:</w:t>
            </w:r>
          </w:p>
          <w:p w14:paraId="6327F02A" w14:textId="77777777" w:rsidR="00403270" w:rsidRDefault="00403270">
            <w:r>
              <w:t>Tolerating other beliefs and knowing what we can learn from them.</w:t>
            </w:r>
          </w:p>
          <w:p w14:paraId="72605907" w14:textId="77777777" w:rsidR="00C1772D" w:rsidRDefault="00C1772D">
            <w:r>
              <w:t xml:space="preserve">Different culture knowledge through </w:t>
            </w:r>
            <w:proofErr w:type="spellStart"/>
            <w:r>
              <w:t>Anancy</w:t>
            </w:r>
            <w:proofErr w:type="spellEnd"/>
            <w:r>
              <w:t xml:space="preserve"> and Mr Dry Bone. </w:t>
            </w:r>
          </w:p>
          <w:p w14:paraId="62486C05" w14:textId="2D0E783E" w:rsidR="00C1772D" w:rsidRDefault="00C1772D"/>
        </w:tc>
      </w:tr>
      <w:tr w:rsidR="009A64BB" w14:paraId="613C34D1" w14:textId="77777777" w:rsidTr="1CB4EAE1">
        <w:tc>
          <w:tcPr>
            <w:tcW w:w="2139" w:type="dxa"/>
            <w:shd w:val="clear" w:color="auto" w:fill="D5DCE4" w:themeFill="text2" w:themeFillTint="33"/>
          </w:tcPr>
          <w:p w14:paraId="71E9C276" w14:textId="0112F5E0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Geography</w:t>
            </w:r>
          </w:p>
          <w:p w14:paraId="4101652C" w14:textId="77777777" w:rsidR="0099317B" w:rsidRDefault="0099317B">
            <w:pPr>
              <w:rPr>
                <w:b/>
              </w:rPr>
            </w:pP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1299C43A" w14:textId="24E72B01" w:rsidR="0099317B" w:rsidRDefault="0099317B"/>
        </w:tc>
        <w:tc>
          <w:tcPr>
            <w:tcW w:w="1943" w:type="dxa"/>
          </w:tcPr>
          <w:p w14:paraId="4DDBEF00" w14:textId="77777777" w:rsidR="0099317B" w:rsidRDefault="0099317B"/>
        </w:tc>
        <w:tc>
          <w:tcPr>
            <w:tcW w:w="1970" w:type="dxa"/>
          </w:tcPr>
          <w:p w14:paraId="1FB3E672" w14:textId="03FC34EC" w:rsidR="0099317B" w:rsidRDefault="00E202B1">
            <w:r>
              <w:t>7 Continents and Seas</w:t>
            </w:r>
          </w:p>
          <w:p w14:paraId="0B5BD116" w14:textId="270D49D8" w:rsidR="0099317B" w:rsidRDefault="0099317B" w:rsidP="0A1D36E2"/>
          <w:p w14:paraId="10324847" w14:textId="02927C5A" w:rsidR="0099317B" w:rsidRDefault="0F02B909" w:rsidP="0A1D36E2">
            <w:r w:rsidRPr="0A1D36E2">
              <w:rPr>
                <w:color w:val="5B9BD5" w:themeColor="accent1"/>
              </w:rPr>
              <w:t>Investigative skills</w:t>
            </w:r>
            <w:r>
              <w:t xml:space="preserve"> </w:t>
            </w:r>
          </w:p>
          <w:p w14:paraId="4244F12A" w14:textId="131D6122" w:rsidR="0099317B" w:rsidRDefault="0F02B90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6C6C7AD0" w14:textId="5CFBA284" w:rsidR="0099317B" w:rsidRDefault="0099317B" w:rsidP="0A1D36E2">
            <w:pPr>
              <w:rPr>
                <w:color w:val="5B9BD5" w:themeColor="accent1"/>
              </w:rPr>
            </w:pPr>
          </w:p>
          <w:p w14:paraId="4F68F881" w14:textId="03F19DC0" w:rsidR="0099317B" w:rsidRDefault="0F02B90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Memorisation </w:t>
            </w:r>
          </w:p>
          <w:p w14:paraId="5F0A1397" w14:textId="645DC7A2" w:rsidR="0099317B" w:rsidRDefault="0F02B90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Engage in active recall </w:t>
            </w:r>
          </w:p>
          <w:p w14:paraId="3461D779" w14:textId="41E794C7" w:rsidR="0099317B" w:rsidRDefault="0099317B" w:rsidP="0A1D36E2"/>
        </w:tc>
        <w:tc>
          <w:tcPr>
            <w:tcW w:w="1970" w:type="dxa"/>
          </w:tcPr>
          <w:p w14:paraId="1482472F" w14:textId="2EABDDD2" w:rsidR="0099317B" w:rsidRDefault="00E202B1">
            <w:r>
              <w:t>four countries and capital cities of the United Kingdom and its surrounding seas</w:t>
            </w:r>
          </w:p>
          <w:p w14:paraId="5F7DC7AC" w14:textId="19925D61" w:rsidR="0099317B" w:rsidRDefault="0099317B" w:rsidP="0A1D36E2"/>
          <w:p w14:paraId="4FB82229" w14:textId="02927C5A" w:rsidR="0099317B" w:rsidRDefault="26A1B389" w:rsidP="0A1D36E2">
            <w:r w:rsidRPr="0A1D36E2">
              <w:rPr>
                <w:color w:val="5B9BD5" w:themeColor="accent1"/>
              </w:rPr>
              <w:t>Investigative skills</w:t>
            </w:r>
            <w:r>
              <w:t xml:space="preserve"> </w:t>
            </w:r>
          </w:p>
          <w:p w14:paraId="41658FC4" w14:textId="2C709C56" w:rsidR="0099317B" w:rsidRDefault="26A1B38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Research</w:t>
            </w:r>
          </w:p>
          <w:p w14:paraId="761DACF3" w14:textId="12E8AE1A" w:rsidR="0099317B" w:rsidRDefault="0099317B" w:rsidP="0A1D36E2">
            <w:pPr>
              <w:rPr>
                <w:color w:val="5B9BD5" w:themeColor="accent1"/>
              </w:rPr>
            </w:pPr>
          </w:p>
          <w:p w14:paraId="33B8BD77" w14:textId="6932AB94" w:rsidR="0099317B" w:rsidRDefault="26A1B38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3CF2D8B6" w14:textId="6A785DE7" w:rsidR="0099317B" w:rsidRDefault="26A1B38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lastRenderedPageBreak/>
              <w:t xml:space="preserve">Make associations and connections to learning </w:t>
            </w:r>
          </w:p>
        </w:tc>
        <w:tc>
          <w:tcPr>
            <w:tcW w:w="2014" w:type="dxa"/>
          </w:tcPr>
          <w:p w14:paraId="03A12EDE" w14:textId="65305622" w:rsidR="0099317B" w:rsidRDefault="00516306">
            <w:r>
              <w:lastRenderedPageBreak/>
              <w:t>physical geography of a small area of the United Kingdom, and of a small area in a contrasting non-European country</w:t>
            </w:r>
          </w:p>
          <w:p w14:paraId="228F59A1" w14:textId="40289F2F" w:rsidR="00516306" w:rsidRDefault="00516306">
            <w:r>
              <w:t>Including geogra</w:t>
            </w:r>
            <w:r w:rsidR="00437DB7">
              <w:t>phical vocab for key features.</w:t>
            </w:r>
          </w:p>
          <w:p w14:paraId="56A352DA" w14:textId="77777777" w:rsidR="00516306" w:rsidRDefault="00516306" w:rsidP="00516306"/>
          <w:p w14:paraId="05CFCA4A" w14:textId="3854E9A4" w:rsidR="00516306" w:rsidRDefault="474F40F0" w:rsidP="00516306">
            <w:r w:rsidRPr="0A1D36E2">
              <w:rPr>
                <w:color w:val="ED7D31" w:themeColor="accent2"/>
              </w:rPr>
              <w:t xml:space="preserve">Critical thinking </w:t>
            </w:r>
          </w:p>
          <w:p w14:paraId="1E9E830D" w14:textId="3EBA11C4" w:rsidR="474F40F0" w:rsidRDefault="474F40F0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 evaluate </w:t>
            </w:r>
          </w:p>
          <w:p w14:paraId="7054EFF4" w14:textId="5BE86950" w:rsidR="474F40F0" w:rsidRDefault="474F40F0" w:rsidP="0A1D36E2">
            <w:r w:rsidRPr="0A1D36E2">
              <w:rPr>
                <w:color w:val="5B9BD5" w:themeColor="accent1"/>
              </w:rPr>
              <w:t>Investigative skills</w:t>
            </w:r>
          </w:p>
          <w:p w14:paraId="53809505" w14:textId="5654E251" w:rsidR="474F40F0" w:rsidRDefault="474F40F0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Questioning </w:t>
            </w:r>
          </w:p>
          <w:p w14:paraId="61ED1E3D" w14:textId="6B45E76C" w:rsidR="474F40F0" w:rsidRDefault="474F40F0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0FB78278" w14:textId="52AE5A6C" w:rsidR="00516306" w:rsidRPr="00516306" w:rsidRDefault="00516306" w:rsidP="00516306"/>
        </w:tc>
        <w:tc>
          <w:tcPr>
            <w:tcW w:w="1842" w:type="dxa"/>
          </w:tcPr>
          <w:p w14:paraId="40281C51" w14:textId="77777777" w:rsidR="0099317B" w:rsidRDefault="00437DB7">
            <w:r>
              <w:lastRenderedPageBreak/>
              <w:t>Use of Map – North, East, South, West. Crea</w:t>
            </w:r>
            <w:r w:rsidR="00406548">
              <w:t>ting map.</w:t>
            </w:r>
          </w:p>
          <w:p w14:paraId="03053A07" w14:textId="3DA13BE4" w:rsidR="00406548" w:rsidRDefault="00406548">
            <w:r>
              <w:t>Key human and physical features of school environment.</w:t>
            </w:r>
          </w:p>
          <w:p w14:paraId="29B368B4" w14:textId="62B7D978" w:rsidR="00406548" w:rsidRDefault="00406548" w:rsidP="0A1D36E2"/>
          <w:p w14:paraId="1CFE3559" w14:textId="421B37A2" w:rsidR="00406548" w:rsidRDefault="1D0EEE80">
            <w:r w:rsidRPr="0A1D36E2">
              <w:rPr>
                <w:color w:val="ED7D31" w:themeColor="accent2"/>
              </w:rPr>
              <w:t>Critical thinking</w:t>
            </w:r>
          </w:p>
          <w:p w14:paraId="7E9AC590" w14:textId="4C46922B" w:rsidR="00406548" w:rsidRDefault="1D0EEE80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lastRenderedPageBreak/>
              <w:t xml:space="preserve">Gaining knowledge </w:t>
            </w:r>
          </w:p>
          <w:p w14:paraId="60DB7A92" w14:textId="43B2C565" w:rsidR="00406548" w:rsidRDefault="619637F3" w:rsidP="0A1D36E2">
            <w:r w:rsidRPr="0A1D36E2">
              <w:rPr>
                <w:color w:val="5B9BD5" w:themeColor="accent1"/>
              </w:rPr>
              <w:t>Investigative skills</w:t>
            </w:r>
          </w:p>
          <w:p w14:paraId="0ACF0646" w14:textId="4486F865" w:rsidR="00406548" w:rsidRDefault="619637F3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Recording </w:t>
            </w:r>
          </w:p>
          <w:p w14:paraId="1FC39945" w14:textId="262A3A66" w:rsidR="00406548" w:rsidRDefault="619637F3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Observing </w:t>
            </w:r>
          </w:p>
        </w:tc>
      </w:tr>
      <w:tr w:rsidR="009A64BB" w14:paraId="75E8F9D1" w14:textId="77777777" w:rsidTr="1CB4EAE1">
        <w:tc>
          <w:tcPr>
            <w:tcW w:w="2139" w:type="dxa"/>
            <w:shd w:val="clear" w:color="auto" w:fill="D5DCE4" w:themeFill="text2" w:themeFillTint="33"/>
          </w:tcPr>
          <w:p w14:paraId="2AB9C742" w14:textId="7B41ACDF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lastRenderedPageBreak/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120594FD" w14:textId="0C5AE4FB" w:rsidR="0099317B" w:rsidRDefault="00DE4708">
            <w:r>
              <w:t>Nurses through time</w:t>
            </w:r>
          </w:p>
          <w:p w14:paraId="457DE425" w14:textId="6A8F1B0F" w:rsidR="0099317B" w:rsidRDefault="159EBB9C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Critical thinking </w:t>
            </w:r>
          </w:p>
          <w:p w14:paraId="284EF708" w14:textId="73F73AFB" w:rsidR="0099317B" w:rsidRDefault="159EBB9C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Making connections</w:t>
            </w:r>
          </w:p>
          <w:p w14:paraId="246EE2AB" w14:textId="4F05F10B" w:rsidR="0099317B" w:rsidRDefault="0099317B" w:rsidP="0A1D36E2"/>
          <w:p w14:paraId="3F12CF36" w14:textId="03DF3282" w:rsidR="0099317B" w:rsidRDefault="159EBB9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Investigate</w:t>
            </w:r>
          </w:p>
          <w:p w14:paraId="2D621FF8" w14:textId="435F2001" w:rsidR="0099317B" w:rsidRDefault="72CE9C0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Question</w:t>
            </w:r>
          </w:p>
          <w:p w14:paraId="7BB19AD7" w14:textId="6E6E723D" w:rsidR="0099317B" w:rsidRDefault="159EBB9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5C72D0B0" w14:textId="70B2969F" w:rsidR="0099317B" w:rsidRDefault="0099317B" w:rsidP="0A1D36E2">
            <w:pPr>
              <w:rPr>
                <w:color w:val="5B9BD5" w:themeColor="accent1"/>
              </w:rPr>
            </w:pPr>
          </w:p>
          <w:p w14:paraId="521D885C" w14:textId="12298D99" w:rsidR="0099317B" w:rsidRDefault="159EBB9C" w:rsidP="0A1D36E2">
            <w:pPr>
              <w:rPr>
                <w:color w:val="5B9BD5" w:themeColor="accent1"/>
              </w:rPr>
            </w:pPr>
            <w:r w:rsidRPr="0A1D36E2">
              <w:rPr>
                <w:color w:val="00B050"/>
              </w:rPr>
              <w:t xml:space="preserve">Memorisation </w:t>
            </w:r>
          </w:p>
          <w:p w14:paraId="62EBF3C5" w14:textId="6E825591" w:rsidR="0099317B" w:rsidRDefault="159EBB9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Organise the information </w:t>
            </w:r>
          </w:p>
        </w:tc>
        <w:tc>
          <w:tcPr>
            <w:tcW w:w="1943" w:type="dxa"/>
          </w:tcPr>
          <w:p w14:paraId="149418B9" w14:textId="006F7987" w:rsidR="0099317B" w:rsidRDefault="00DE4708">
            <w:r>
              <w:t>Toys around the world</w:t>
            </w:r>
          </w:p>
          <w:p w14:paraId="43C7E0FC" w14:textId="6A8F1B0F" w:rsidR="0099317B" w:rsidRDefault="7880810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Critical thinking </w:t>
            </w:r>
          </w:p>
          <w:p w14:paraId="08C69D19" w14:textId="73F73AFB" w:rsidR="0099317B" w:rsidRDefault="7880810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Making connections</w:t>
            </w:r>
          </w:p>
          <w:p w14:paraId="43A26253" w14:textId="4F05F10B" w:rsidR="0099317B" w:rsidRDefault="0099317B" w:rsidP="0A1D36E2"/>
          <w:p w14:paraId="5895D91A" w14:textId="04752B1E" w:rsidR="0099317B" w:rsidRDefault="0099317B" w:rsidP="0A1D36E2">
            <w:pPr>
              <w:rPr>
                <w:color w:val="00B050"/>
              </w:rPr>
            </w:pPr>
          </w:p>
          <w:p w14:paraId="1A2DC370" w14:textId="03DF3282" w:rsidR="0099317B" w:rsidRDefault="52210EA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Investigate</w:t>
            </w:r>
          </w:p>
          <w:p w14:paraId="2C67F5CE" w14:textId="68E1B906" w:rsidR="0099317B" w:rsidRDefault="52210EA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 </w:t>
            </w:r>
          </w:p>
          <w:p w14:paraId="7AE3B84A" w14:textId="1559B02F" w:rsidR="0099317B" w:rsidRDefault="52210EA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2DA6CB83" w14:textId="70B2969F" w:rsidR="0099317B" w:rsidRDefault="0099317B" w:rsidP="0A1D36E2">
            <w:pPr>
              <w:rPr>
                <w:color w:val="5B9BD5" w:themeColor="accent1"/>
              </w:rPr>
            </w:pPr>
          </w:p>
          <w:p w14:paraId="32F1AFA8" w14:textId="39E85FEE" w:rsidR="0099317B" w:rsidRDefault="3B0361FC" w:rsidP="0A1D36E2">
            <w:pPr>
              <w:rPr>
                <w:color w:val="5B9BD5" w:themeColor="accent1"/>
              </w:rPr>
            </w:pPr>
            <w:r w:rsidRPr="0A1D36E2">
              <w:rPr>
                <w:color w:val="00B050"/>
              </w:rPr>
              <w:t xml:space="preserve">Memorisation </w:t>
            </w:r>
          </w:p>
          <w:p w14:paraId="6F981738" w14:textId="6325933A" w:rsidR="0099317B" w:rsidRDefault="3B0361F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Organise the information</w:t>
            </w:r>
          </w:p>
          <w:p w14:paraId="6D98A12B" w14:textId="672EF8D1" w:rsidR="0099317B" w:rsidRDefault="0099317B" w:rsidP="0A1D36E2"/>
        </w:tc>
        <w:tc>
          <w:tcPr>
            <w:tcW w:w="1970" w:type="dxa"/>
          </w:tcPr>
          <w:p w14:paraId="7F20C0C2" w14:textId="483C871C" w:rsidR="0099317B" w:rsidRDefault="00DE4708">
            <w:r>
              <w:t>Transport</w:t>
            </w:r>
          </w:p>
          <w:p w14:paraId="08771B93" w14:textId="552577FB" w:rsidR="0099317B" w:rsidRDefault="286BA549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1E8581B7" w14:textId="1140E209" w:rsidR="0099317B" w:rsidRDefault="286BA549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Justify </w:t>
            </w:r>
          </w:p>
          <w:p w14:paraId="50242BBA" w14:textId="00BFC50E" w:rsidR="0099317B" w:rsidRDefault="286BA549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Gaining knowledge Making connections</w:t>
            </w:r>
          </w:p>
          <w:p w14:paraId="45BD7223" w14:textId="3F38F71E" w:rsidR="0099317B" w:rsidRDefault="0099317B" w:rsidP="0A1D36E2">
            <w:pPr>
              <w:rPr>
                <w:color w:val="ED7D31" w:themeColor="accent2"/>
              </w:rPr>
            </w:pPr>
          </w:p>
          <w:p w14:paraId="238E6675" w14:textId="03DF3282" w:rsidR="0099317B" w:rsidRDefault="286BA54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Investigate</w:t>
            </w:r>
          </w:p>
          <w:p w14:paraId="74752D50" w14:textId="20AF5D8F" w:rsidR="0099317B" w:rsidRDefault="286BA54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 </w:t>
            </w:r>
          </w:p>
          <w:p w14:paraId="4BE1030A" w14:textId="44A5CD34" w:rsidR="0099317B" w:rsidRDefault="286BA54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Research</w:t>
            </w:r>
          </w:p>
          <w:p w14:paraId="06AF32C8" w14:textId="7F2F1111" w:rsidR="0099317B" w:rsidRDefault="0099317B" w:rsidP="0A1D36E2">
            <w:pPr>
              <w:rPr>
                <w:color w:val="ED7D31" w:themeColor="accent2"/>
              </w:rPr>
            </w:pPr>
          </w:p>
          <w:p w14:paraId="318D226D" w14:textId="471317DC" w:rsidR="0099317B" w:rsidRDefault="286BA549" w:rsidP="0A1D36E2">
            <w:pPr>
              <w:rPr>
                <w:color w:val="5B9BD5" w:themeColor="accent1"/>
              </w:rPr>
            </w:pPr>
            <w:r w:rsidRPr="0A1D36E2">
              <w:rPr>
                <w:color w:val="00B050"/>
              </w:rPr>
              <w:t>Memorisation</w:t>
            </w:r>
          </w:p>
          <w:p w14:paraId="2946DB82" w14:textId="6F8D6912" w:rsidR="0099317B" w:rsidRDefault="286BA54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Make associations and connections to learning </w:t>
            </w:r>
          </w:p>
        </w:tc>
        <w:tc>
          <w:tcPr>
            <w:tcW w:w="1970" w:type="dxa"/>
          </w:tcPr>
          <w:p w14:paraId="5997CC1D" w14:textId="77777777" w:rsidR="0099317B" w:rsidRDefault="0099317B"/>
        </w:tc>
        <w:tc>
          <w:tcPr>
            <w:tcW w:w="2014" w:type="dxa"/>
          </w:tcPr>
          <w:p w14:paraId="110FFD37" w14:textId="3F4932A3" w:rsidR="0099317B" w:rsidRDefault="0099317B"/>
        </w:tc>
        <w:tc>
          <w:tcPr>
            <w:tcW w:w="1842" w:type="dxa"/>
          </w:tcPr>
          <w:p w14:paraId="6B699379" w14:textId="5DA34312" w:rsidR="0099317B" w:rsidRDefault="0099317B"/>
        </w:tc>
      </w:tr>
      <w:tr w:rsidR="0A1D36E2" w14:paraId="6794F1C4" w14:textId="77777777" w:rsidTr="1CB4EAE1">
        <w:tc>
          <w:tcPr>
            <w:tcW w:w="2139" w:type="dxa"/>
            <w:shd w:val="clear" w:color="auto" w:fill="D5DCE4" w:themeFill="text2" w:themeFillTint="33"/>
          </w:tcPr>
          <w:p w14:paraId="6ADBB4BD" w14:textId="0B0966B1" w:rsidR="0DF70E50" w:rsidRDefault="0DF70E50" w:rsidP="0A1D36E2">
            <w:pPr>
              <w:spacing w:line="259" w:lineRule="auto"/>
              <w:rPr>
                <w:b/>
                <w:bCs/>
              </w:rPr>
            </w:pPr>
            <w:r w:rsidRPr="0A1D36E2">
              <w:rPr>
                <w:b/>
                <w:bCs/>
              </w:rPr>
              <w:t>Maths</w:t>
            </w:r>
          </w:p>
        </w:tc>
        <w:tc>
          <w:tcPr>
            <w:tcW w:w="2070" w:type="dxa"/>
          </w:tcPr>
          <w:p w14:paraId="461F8AA2" w14:textId="72297D3C" w:rsidR="0DF70E50" w:rsidRDefault="0DF70E50" w:rsidP="0A1D36E2">
            <w:r>
              <w:t>Place Value within 10</w:t>
            </w:r>
          </w:p>
        </w:tc>
        <w:tc>
          <w:tcPr>
            <w:tcW w:w="1943" w:type="dxa"/>
          </w:tcPr>
          <w:p w14:paraId="048ACE14" w14:textId="0642EED5" w:rsidR="0DF70E50" w:rsidRDefault="0DF70E50" w:rsidP="0A1D36E2">
            <w:r>
              <w:t>Addition and Subtraction Within 10</w:t>
            </w:r>
          </w:p>
          <w:p w14:paraId="0113736F" w14:textId="69F76F22" w:rsidR="0A1D36E2" w:rsidRDefault="0A1D36E2" w:rsidP="0A1D36E2"/>
          <w:p w14:paraId="769DC45A" w14:textId="5370A01E" w:rsidR="0DF70E50" w:rsidRDefault="0DF70E50" w:rsidP="0A1D36E2">
            <w:r>
              <w:t>Shape</w:t>
            </w:r>
          </w:p>
        </w:tc>
        <w:tc>
          <w:tcPr>
            <w:tcW w:w="1970" w:type="dxa"/>
          </w:tcPr>
          <w:p w14:paraId="456016BF" w14:textId="48100BC6" w:rsidR="0DF70E50" w:rsidRDefault="0DF70E50" w:rsidP="0A1D36E2">
            <w:r>
              <w:t>Place Value Within 20</w:t>
            </w:r>
          </w:p>
          <w:p w14:paraId="262D7DD1" w14:textId="1525645F" w:rsidR="0A1D36E2" w:rsidRDefault="0A1D36E2" w:rsidP="0A1D36E2">
            <w:pPr>
              <w:spacing w:line="259" w:lineRule="auto"/>
            </w:pPr>
          </w:p>
          <w:p w14:paraId="06A26F50" w14:textId="08E0DBC7" w:rsidR="0BD60EF7" w:rsidRDefault="0BD60EF7" w:rsidP="0A1D36E2">
            <w:pPr>
              <w:spacing w:line="259" w:lineRule="auto"/>
            </w:pPr>
            <w:r>
              <w:t>Addition and Subtraction within 20</w:t>
            </w:r>
          </w:p>
        </w:tc>
        <w:tc>
          <w:tcPr>
            <w:tcW w:w="1970" w:type="dxa"/>
          </w:tcPr>
          <w:p w14:paraId="57A4B4B8" w14:textId="5170E20F" w:rsidR="0BD60EF7" w:rsidRDefault="0BD60EF7" w:rsidP="0A1D36E2">
            <w:r>
              <w:t>Place Value within 50</w:t>
            </w:r>
          </w:p>
          <w:p w14:paraId="69957477" w14:textId="722B401A" w:rsidR="0A1D36E2" w:rsidRDefault="0A1D36E2" w:rsidP="0A1D36E2"/>
          <w:p w14:paraId="2FF3C2A7" w14:textId="17A057A3" w:rsidR="0BD60EF7" w:rsidRDefault="0BD60EF7" w:rsidP="0A1D36E2">
            <w:r>
              <w:t>Measurement</w:t>
            </w:r>
          </w:p>
        </w:tc>
        <w:tc>
          <w:tcPr>
            <w:tcW w:w="2014" w:type="dxa"/>
          </w:tcPr>
          <w:p w14:paraId="0EA0A6EB" w14:textId="6FCED176" w:rsidR="0BD60EF7" w:rsidRDefault="0BD60EF7" w:rsidP="0A1D36E2">
            <w:r>
              <w:t>Multiplication and division</w:t>
            </w:r>
          </w:p>
          <w:p w14:paraId="3727069B" w14:textId="2CC525A5" w:rsidR="0A1D36E2" w:rsidRDefault="0A1D36E2" w:rsidP="0A1D36E2"/>
          <w:p w14:paraId="60F33550" w14:textId="40A7DCDB" w:rsidR="0BD60EF7" w:rsidRDefault="0BD60EF7" w:rsidP="0A1D36E2">
            <w:r>
              <w:t>Geometry</w:t>
            </w:r>
          </w:p>
          <w:p w14:paraId="56765F77" w14:textId="305983C4" w:rsidR="0A1D36E2" w:rsidRDefault="0A1D36E2" w:rsidP="0A1D36E2"/>
          <w:p w14:paraId="2F4B8FCF" w14:textId="428B986B" w:rsidR="0BD60EF7" w:rsidRDefault="0BD60EF7" w:rsidP="0A1D36E2">
            <w:r>
              <w:t>Fractions</w:t>
            </w:r>
          </w:p>
        </w:tc>
        <w:tc>
          <w:tcPr>
            <w:tcW w:w="1842" w:type="dxa"/>
          </w:tcPr>
          <w:p w14:paraId="33078920" w14:textId="32B55EC1" w:rsidR="0BD60EF7" w:rsidRDefault="0BD60EF7" w:rsidP="0A1D36E2">
            <w:r>
              <w:t>Place Value within 100</w:t>
            </w:r>
          </w:p>
          <w:p w14:paraId="1C523D4A" w14:textId="5E10C686" w:rsidR="0A1D36E2" w:rsidRDefault="0A1D36E2" w:rsidP="0A1D36E2"/>
          <w:p w14:paraId="2C8549AF" w14:textId="588863DE" w:rsidR="0BD60EF7" w:rsidRDefault="0BD60EF7" w:rsidP="0A1D36E2">
            <w:r>
              <w:t>Time</w:t>
            </w:r>
          </w:p>
          <w:p w14:paraId="1D7C9CCA" w14:textId="6060773F" w:rsidR="0A1D36E2" w:rsidRDefault="0A1D36E2" w:rsidP="0A1D36E2"/>
          <w:p w14:paraId="641AC2FD" w14:textId="2F54D9C5" w:rsidR="0BD60EF7" w:rsidRDefault="0BD60EF7" w:rsidP="0A1D36E2">
            <w:r>
              <w:t>Money</w:t>
            </w:r>
          </w:p>
        </w:tc>
      </w:tr>
      <w:tr w:rsidR="0A1D36E2" w14:paraId="14D38931" w14:textId="77777777" w:rsidTr="1CB4EAE1">
        <w:tc>
          <w:tcPr>
            <w:tcW w:w="2139" w:type="dxa"/>
            <w:shd w:val="clear" w:color="auto" w:fill="D5DCE4" w:themeFill="text2" w:themeFillTint="33"/>
          </w:tcPr>
          <w:p w14:paraId="45E27C7A" w14:textId="62FD0D6F" w:rsidR="0DF70E50" w:rsidRDefault="0DF70E50" w:rsidP="0A1D36E2">
            <w:pPr>
              <w:spacing w:line="259" w:lineRule="auto"/>
              <w:rPr>
                <w:b/>
                <w:bCs/>
              </w:rPr>
            </w:pPr>
            <w:r w:rsidRPr="0A1D36E2">
              <w:rPr>
                <w:b/>
                <w:bCs/>
              </w:rPr>
              <w:t>English</w:t>
            </w:r>
          </w:p>
        </w:tc>
        <w:tc>
          <w:tcPr>
            <w:tcW w:w="2070" w:type="dxa"/>
          </w:tcPr>
          <w:p w14:paraId="46298A81" w14:textId="41E71911" w:rsidR="261D05FA" w:rsidRDefault="261D05FA" w:rsidP="0A1D36E2">
            <w:r>
              <w:t xml:space="preserve">Diary </w:t>
            </w:r>
          </w:p>
          <w:p w14:paraId="119B2A53" w14:textId="7772A26C" w:rsidR="0A1D36E2" w:rsidRDefault="0A1D36E2" w:rsidP="0A1D36E2"/>
          <w:p w14:paraId="1E4B46A5" w14:textId="78F6BB90" w:rsidR="261D05FA" w:rsidRDefault="261D05FA" w:rsidP="0A1D36E2">
            <w:r>
              <w:t>Changing ending of a story</w:t>
            </w:r>
          </w:p>
          <w:p w14:paraId="785B975D" w14:textId="6B5B2EE8" w:rsidR="0A1D36E2" w:rsidRDefault="0A1D36E2" w:rsidP="0A1D36E2"/>
          <w:p w14:paraId="52C3D85C" w14:textId="671EC35E" w:rsidR="0A1D36E2" w:rsidRDefault="0A1D36E2" w:rsidP="0A1D36E2"/>
        </w:tc>
        <w:tc>
          <w:tcPr>
            <w:tcW w:w="1943" w:type="dxa"/>
          </w:tcPr>
          <w:p w14:paraId="6CA566D7" w14:textId="73E00698" w:rsidR="0694772B" w:rsidRDefault="0694772B" w:rsidP="0A1D36E2">
            <w:r>
              <w:lastRenderedPageBreak/>
              <w:t xml:space="preserve">Retelling a story </w:t>
            </w:r>
          </w:p>
          <w:p w14:paraId="1C27B7BA" w14:textId="544B60DD" w:rsidR="0A1D36E2" w:rsidRDefault="0A1D36E2" w:rsidP="0A1D36E2"/>
          <w:p w14:paraId="564310E9" w14:textId="3196F578" w:rsidR="0694772B" w:rsidRDefault="0694772B" w:rsidP="0A1D36E2">
            <w:r>
              <w:t xml:space="preserve">Stories about a fantasy world </w:t>
            </w:r>
          </w:p>
          <w:p w14:paraId="5A057EA1" w14:textId="15DA8331" w:rsidR="0A1D36E2" w:rsidRDefault="0A1D36E2" w:rsidP="0A1D36E2"/>
          <w:p w14:paraId="12BF3B31" w14:textId="2D29931C" w:rsidR="0694772B" w:rsidRDefault="0694772B" w:rsidP="0A1D36E2">
            <w:r>
              <w:t>Acrostic poems</w:t>
            </w:r>
          </w:p>
        </w:tc>
        <w:tc>
          <w:tcPr>
            <w:tcW w:w="1970" w:type="dxa"/>
          </w:tcPr>
          <w:p w14:paraId="563D5234" w14:textId="2244EB67" w:rsidR="0694772B" w:rsidRDefault="0694772B" w:rsidP="0A1D36E2">
            <w:r>
              <w:lastRenderedPageBreak/>
              <w:t xml:space="preserve">Poetry </w:t>
            </w:r>
          </w:p>
          <w:p w14:paraId="6BFB970E" w14:textId="7A9236CA" w:rsidR="0A1D36E2" w:rsidRDefault="0A1D36E2" w:rsidP="0A1D36E2"/>
          <w:p w14:paraId="7278EB12" w14:textId="39852F8C" w:rsidR="0694772B" w:rsidRDefault="0694772B" w:rsidP="0A1D36E2">
            <w:r>
              <w:t>Postcard</w:t>
            </w:r>
          </w:p>
          <w:p w14:paraId="782972E7" w14:textId="6844BA24" w:rsidR="0A1D36E2" w:rsidRDefault="0A1D36E2" w:rsidP="0A1D36E2"/>
          <w:p w14:paraId="54F6A61C" w14:textId="06ADC149" w:rsidR="0694772B" w:rsidRDefault="0694772B" w:rsidP="0A1D36E2">
            <w:r>
              <w:lastRenderedPageBreak/>
              <w:t>Non chronological report</w:t>
            </w:r>
          </w:p>
        </w:tc>
        <w:tc>
          <w:tcPr>
            <w:tcW w:w="1970" w:type="dxa"/>
          </w:tcPr>
          <w:p w14:paraId="52B4AA37" w14:textId="29A2BCA5" w:rsidR="0694772B" w:rsidRDefault="0694772B" w:rsidP="0A1D36E2">
            <w:r>
              <w:lastRenderedPageBreak/>
              <w:t>Letter writing</w:t>
            </w:r>
          </w:p>
          <w:p w14:paraId="6CE9FEC6" w14:textId="01B8791E" w:rsidR="0A1D36E2" w:rsidRDefault="0A1D36E2" w:rsidP="0A1D36E2"/>
          <w:p w14:paraId="31E81692" w14:textId="0603FEB8" w:rsidR="0694772B" w:rsidRDefault="0694772B" w:rsidP="0A1D36E2">
            <w:r>
              <w:t>Lists</w:t>
            </w:r>
          </w:p>
        </w:tc>
        <w:tc>
          <w:tcPr>
            <w:tcW w:w="2014" w:type="dxa"/>
          </w:tcPr>
          <w:p w14:paraId="5B95FEE3" w14:textId="4013E73D" w:rsidR="0694772B" w:rsidRDefault="0694772B" w:rsidP="0A1D36E2">
            <w:r>
              <w:t>Poetry</w:t>
            </w:r>
          </w:p>
          <w:p w14:paraId="4A74CEB2" w14:textId="042BAC1E" w:rsidR="0A1D36E2" w:rsidRDefault="0A1D36E2" w:rsidP="0A1D36E2"/>
          <w:p w14:paraId="7B0A1C9C" w14:textId="3224182C" w:rsidR="0694772B" w:rsidRDefault="0694772B" w:rsidP="0A1D36E2">
            <w:proofErr w:type="spellStart"/>
            <w:r>
              <w:t>Non fiction</w:t>
            </w:r>
            <w:proofErr w:type="spellEnd"/>
            <w:r>
              <w:t xml:space="preserve"> report</w:t>
            </w:r>
          </w:p>
          <w:p w14:paraId="3BCFA3ED" w14:textId="5DB5C787" w:rsidR="0A1D36E2" w:rsidRDefault="0A1D36E2" w:rsidP="0A1D36E2"/>
          <w:p w14:paraId="4B83BFFB" w14:textId="1F4E6FC5" w:rsidR="0A1D36E2" w:rsidRDefault="0A1D36E2" w:rsidP="0A1D36E2"/>
          <w:p w14:paraId="7E088827" w14:textId="40AD8361" w:rsidR="0A1D36E2" w:rsidRDefault="0A1D36E2" w:rsidP="0A1D36E2"/>
        </w:tc>
        <w:tc>
          <w:tcPr>
            <w:tcW w:w="1842" w:type="dxa"/>
          </w:tcPr>
          <w:p w14:paraId="5F96EC44" w14:textId="4F6B7E7E" w:rsidR="0694772B" w:rsidRDefault="0694772B" w:rsidP="0A1D36E2">
            <w:r>
              <w:lastRenderedPageBreak/>
              <w:t>Familiar story</w:t>
            </w:r>
          </w:p>
          <w:p w14:paraId="219ECF29" w14:textId="035D3413" w:rsidR="0A1D36E2" w:rsidRDefault="0A1D36E2" w:rsidP="0A1D36E2"/>
          <w:p w14:paraId="77E00E4C" w14:textId="0D57992C" w:rsidR="0694772B" w:rsidRDefault="0694772B" w:rsidP="0A1D36E2">
            <w:r>
              <w:t>Stories from different cultures</w:t>
            </w:r>
          </w:p>
          <w:p w14:paraId="4398AFEF" w14:textId="6468AE09" w:rsidR="0A1D36E2" w:rsidRDefault="0A1D36E2" w:rsidP="0A1D36E2"/>
          <w:p w14:paraId="229952EC" w14:textId="7F5CF2F8" w:rsidR="0694772B" w:rsidRDefault="0694772B" w:rsidP="0A1D36E2">
            <w:r>
              <w:t>Instructions</w:t>
            </w:r>
          </w:p>
        </w:tc>
      </w:tr>
      <w:tr w:rsidR="009A64BB" w14:paraId="1B38B6A6" w14:textId="77777777" w:rsidTr="1CB4EAE1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08CE6F91" w14:textId="2C361386" w:rsidR="0099317B" w:rsidRDefault="00011A90">
            <w:r>
              <w:t>Florence Nightingale Museum</w:t>
            </w:r>
          </w:p>
        </w:tc>
        <w:tc>
          <w:tcPr>
            <w:tcW w:w="1943" w:type="dxa"/>
          </w:tcPr>
          <w:p w14:paraId="61CDCEAD" w14:textId="4F8B2E96" w:rsidR="0099317B" w:rsidRDefault="00011A90">
            <w:r>
              <w:t>Synagogue Visit</w:t>
            </w:r>
          </w:p>
        </w:tc>
        <w:tc>
          <w:tcPr>
            <w:tcW w:w="1970" w:type="dxa"/>
          </w:tcPr>
          <w:p w14:paraId="6BB9E253" w14:textId="2C690143" w:rsidR="0099317B" w:rsidRDefault="008F4C1E">
            <w:r>
              <w:t>Science Museum</w:t>
            </w:r>
          </w:p>
        </w:tc>
        <w:tc>
          <w:tcPr>
            <w:tcW w:w="1970" w:type="dxa"/>
          </w:tcPr>
          <w:p w14:paraId="23DE523C" w14:textId="0D774596" w:rsidR="0099317B" w:rsidRDefault="008F4C1E">
            <w:r>
              <w:t>Isabella Plantation</w:t>
            </w:r>
          </w:p>
        </w:tc>
        <w:tc>
          <w:tcPr>
            <w:tcW w:w="2014" w:type="dxa"/>
          </w:tcPr>
          <w:p w14:paraId="52E56223" w14:textId="17EF1E69" w:rsidR="0099317B" w:rsidRDefault="008F4C1E">
            <w:r>
              <w:t>Recycling Centre</w:t>
            </w:r>
          </w:p>
        </w:tc>
        <w:tc>
          <w:tcPr>
            <w:tcW w:w="1842" w:type="dxa"/>
          </w:tcPr>
          <w:p w14:paraId="07547A01" w14:textId="2480A9EB" w:rsidR="0099317B" w:rsidRDefault="008F4C1E">
            <w:proofErr w:type="spellStart"/>
            <w:r>
              <w:t>Chessington</w:t>
            </w:r>
            <w:proofErr w:type="spellEnd"/>
            <w:r>
              <w:t xml:space="preserve"> Zoo</w:t>
            </w:r>
          </w:p>
        </w:tc>
      </w:tr>
      <w:tr w:rsidR="009A64BB" w14:paraId="33EC211F" w14:textId="77777777" w:rsidTr="1CB4EAE1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6519E055" w14:textId="77777777" w:rsidR="0099317B" w:rsidRDefault="008F4C1E">
            <w:r>
              <w:t>Where the Wild Things Are.</w:t>
            </w:r>
          </w:p>
          <w:p w14:paraId="5EE3DA6C" w14:textId="77777777" w:rsidR="008F4C1E" w:rsidRDefault="008F4C1E"/>
          <w:p w14:paraId="5ADE83DB" w14:textId="77777777" w:rsidR="008F4C1E" w:rsidRDefault="008F4C1E">
            <w:r>
              <w:t>Red, Blue, Yellow Yarn.</w:t>
            </w:r>
          </w:p>
          <w:p w14:paraId="1DEB9B74" w14:textId="77777777" w:rsidR="004A13F0" w:rsidRDefault="004A13F0"/>
          <w:p w14:paraId="6537F28F" w14:textId="447D68A9" w:rsidR="004A13F0" w:rsidRDefault="004A13F0">
            <w:r>
              <w:t>Shanghai Sukkah</w:t>
            </w:r>
          </w:p>
        </w:tc>
        <w:tc>
          <w:tcPr>
            <w:tcW w:w="1943" w:type="dxa"/>
          </w:tcPr>
          <w:p w14:paraId="3D01172A" w14:textId="77777777" w:rsidR="0099317B" w:rsidRDefault="004372B5">
            <w:r>
              <w:t>The Owl who was Afraid of the Dark.</w:t>
            </w:r>
          </w:p>
          <w:p w14:paraId="382E06F9" w14:textId="388C6F5E" w:rsidR="004A13F0" w:rsidRDefault="004A13F0" w:rsidP="1CB4EAE1"/>
          <w:p w14:paraId="71565370" w14:textId="44DFCB0E" w:rsidR="004A13F0" w:rsidRDefault="004A13F0">
            <w:r>
              <w:t>Hanukkah Story</w:t>
            </w:r>
          </w:p>
          <w:p w14:paraId="654409F8" w14:textId="79E49FC7" w:rsidR="004A13F0" w:rsidRDefault="004A13F0" w:rsidP="00B0D338"/>
          <w:p w14:paraId="6DFB9E20" w14:textId="43A8B238" w:rsidR="004A13F0" w:rsidRDefault="24AFEFBF" w:rsidP="00B0D338">
            <w:proofErr w:type="spellStart"/>
            <w:r>
              <w:t>Shmelf</w:t>
            </w:r>
            <w:proofErr w:type="spellEnd"/>
            <w:r>
              <w:t xml:space="preserve"> the Hanukkah Elf</w:t>
            </w:r>
          </w:p>
        </w:tc>
        <w:tc>
          <w:tcPr>
            <w:tcW w:w="1970" w:type="dxa"/>
          </w:tcPr>
          <w:p w14:paraId="02B0F5E9" w14:textId="77777777" w:rsidR="0099317B" w:rsidRDefault="00A15FA9">
            <w:r>
              <w:t>Snail and the Whale</w:t>
            </w:r>
          </w:p>
          <w:p w14:paraId="616EC723" w14:textId="77777777" w:rsidR="00A15FA9" w:rsidRDefault="00A15FA9">
            <w:r>
              <w:br/>
              <w:t>Stuck</w:t>
            </w:r>
          </w:p>
          <w:p w14:paraId="66268258" w14:textId="77777777" w:rsidR="00A15FA9" w:rsidRDefault="00A15FA9"/>
          <w:p w14:paraId="7B88992F" w14:textId="77777777" w:rsidR="00A15FA9" w:rsidRDefault="00A15FA9">
            <w:r>
              <w:t>The Great Race.</w:t>
            </w:r>
          </w:p>
          <w:p w14:paraId="69929166" w14:textId="77777777" w:rsidR="00A15FA9" w:rsidRDefault="00A15FA9"/>
          <w:p w14:paraId="4CF13657" w14:textId="77777777" w:rsidR="00A15FA9" w:rsidRDefault="00A15FA9">
            <w:r>
              <w:t>Count on Me.</w:t>
            </w:r>
          </w:p>
          <w:p w14:paraId="15786D12" w14:textId="77777777" w:rsidR="00A15FA9" w:rsidRDefault="00A15FA9"/>
          <w:p w14:paraId="13F58100" w14:textId="77777777" w:rsidR="00A15FA9" w:rsidRDefault="00A15FA9">
            <w:r>
              <w:t xml:space="preserve">Emily </w:t>
            </w:r>
            <w:proofErr w:type="spellStart"/>
            <w:r>
              <w:t>Earheart</w:t>
            </w:r>
            <w:proofErr w:type="spellEnd"/>
          </w:p>
          <w:p w14:paraId="7FB182EF" w14:textId="77777777" w:rsidR="004A13F0" w:rsidRDefault="004A13F0"/>
          <w:p w14:paraId="70DF9E56" w14:textId="1305768D" w:rsidR="004A13F0" w:rsidRDefault="004A13F0">
            <w:proofErr w:type="spellStart"/>
            <w:r>
              <w:t>Wildfred</w:t>
            </w:r>
            <w:proofErr w:type="spellEnd"/>
            <w:r>
              <w:t xml:space="preserve"> Gordon </w:t>
            </w:r>
            <w:proofErr w:type="spellStart"/>
            <w:r>
              <w:t>Mcdonald</w:t>
            </w:r>
            <w:proofErr w:type="spellEnd"/>
            <w:r>
              <w:t xml:space="preserve"> Partridge</w:t>
            </w:r>
          </w:p>
        </w:tc>
        <w:tc>
          <w:tcPr>
            <w:tcW w:w="1970" w:type="dxa"/>
          </w:tcPr>
          <w:p w14:paraId="5A166293" w14:textId="77777777" w:rsidR="0099317B" w:rsidRDefault="00117F11">
            <w:r>
              <w:t>The Giving Tree</w:t>
            </w:r>
          </w:p>
          <w:p w14:paraId="0511BFD2" w14:textId="77777777" w:rsidR="00117F11" w:rsidRDefault="00117F11"/>
          <w:p w14:paraId="3F2AF9EC" w14:textId="77777777" w:rsidR="00117F11" w:rsidRDefault="00117F11">
            <w:r>
              <w:t>The Best 4 Questions</w:t>
            </w:r>
          </w:p>
          <w:p w14:paraId="3E82C824" w14:textId="77777777" w:rsidR="009E28C2" w:rsidRDefault="009E28C2"/>
          <w:p w14:paraId="411FA25B" w14:textId="77777777" w:rsidR="009E28C2" w:rsidRDefault="009E28C2">
            <w:r>
              <w:t>Myth of Persephone</w:t>
            </w:r>
          </w:p>
          <w:p w14:paraId="3BEE8F81" w14:textId="77777777" w:rsidR="009E28C2" w:rsidRDefault="009E28C2"/>
          <w:p w14:paraId="44E871BC" w14:textId="434B6CF2" w:rsidR="009E28C2" w:rsidRDefault="009E28C2">
            <w:r>
              <w:t>Story of Esther</w:t>
            </w:r>
          </w:p>
        </w:tc>
        <w:tc>
          <w:tcPr>
            <w:tcW w:w="2014" w:type="dxa"/>
          </w:tcPr>
          <w:p w14:paraId="201129DA" w14:textId="77777777" w:rsidR="0099317B" w:rsidRDefault="009E28C2">
            <w:r>
              <w:t>The Sound Collector Poem</w:t>
            </w:r>
          </w:p>
          <w:p w14:paraId="29DA868D" w14:textId="77777777" w:rsidR="009E28C2" w:rsidRDefault="009E28C2"/>
          <w:p w14:paraId="5FA9FA17" w14:textId="77777777" w:rsidR="009E28C2" w:rsidRDefault="009E28C2">
            <w:r>
              <w:t>The Art Lesson</w:t>
            </w:r>
          </w:p>
          <w:p w14:paraId="07246078" w14:textId="77777777" w:rsidR="008745E4" w:rsidRDefault="008745E4"/>
          <w:p w14:paraId="67A4EDAE" w14:textId="171B6B95" w:rsidR="008745E4" w:rsidRPr="0080029A" w:rsidRDefault="008745E4">
            <w:pPr>
              <w:rPr>
                <w:b/>
                <w:bCs/>
              </w:rPr>
            </w:pPr>
            <w:r w:rsidRPr="0080029A">
              <w:rPr>
                <w:b/>
                <w:bCs/>
              </w:rPr>
              <w:t>Clean Up</w:t>
            </w:r>
          </w:p>
          <w:p w14:paraId="5953E49C" w14:textId="77777777" w:rsidR="0080029A" w:rsidRDefault="0080029A"/>
          <w:p w14:paraId="0A613BDA" w14:textId="7345A363" w:rsidR="0080029A" w:rsidRPr="0080029A" w:rsidRDefault="0080029A">
            <w:pPr>
              <w:rPr>
                <w:b/>
                <w:bCs/>
              </w:rPr>
            </w:pPr>
            <w:proofErr w:type="spellStart"/>
            <w:r w:rsidRPr="0080029A">
              <w:rPr>
                <w:b/>
                <w:bCs/>
              </w:rPr>
              <w:t>Nurdle</w:t>
            </w:r>
            <w:proofErr w:type="spellEnd"/>
          </w:p>
          <w:p w14:paraId="7CF00315" w14:textId="77777777" w:rsidR="009E28C2" w:rsidRDefault="009E28C2"/>
          <w:p w14:paraId="144A5D23" w14:textId="16EC2910" w:rsidR="009E28C2" w:rsidRDefault="009E28C2"/>
        </w:tc>
        <w:tc>
          <w:tcPr>
            <w:tcW w:w="1842" w:type="dxa"/>
          </w:tcPr>
          <w:p w14:paraId="2BF8FF8D" w14:textId="77777777" w:rsidR="0099317B" w:rsidRDefault="009E28C2">
            <w:r>
              <w:t>Tiger who Came to Tea</w:t>
            </w:r>
          </w:p>
          <w:p w14:paraId="1C168CE0" w14:textId="77777777" w:rsidR="009E28C2" w:rsidRDefault="009E28C2"/>
          <w:p w14:paraId="202AF071" w14:textId="77777777" w:rsidR="009E28C2" w:rsidRDefault="009E28C2">
            <w:proofErr w:type="spellStart"/>
            <w:r>
              <w:t>Anancy</w:t>
            </w:r>
            <w:proofErr w:type="spellEnd"/>
            <w:r>
              <w:t xml:space="preserve"> and Mr Dry Bone</w:t>
            </w:r>
          </w:p>
          <w:p w14:paraId="6238BB4C" w14:textId="77777777" w:rsidR="008745E4" w:rsidRDefault="008745E4"/>
          <w:p w14:paraId="25C96827" w14:textId="77777777" w:rsidR="008745E4" w:rsidRPr="008745E4" w:rsidRDefault="008745E4" w:rsidP="008745E4">
            <w:pPr>
              <w:rPr>
                <w:b/>
                <w:bCs/>
              </w:rPr>
            </w:pPr>
            <w:r w:rsidRPr="008745E4">
              <w:rPr>
                <w:b/>
                <w:bCs/>
              </w:rPr>
              <w:t>Because</w:t>
            </w:r>
          </w:p>
          <w:p w14:paraId="597CDA23" w14:textId="77777777" w:rsidR="008745E4" w:rsidRDefault="008745E4"/>
          <w:p w14:paraId="738610EB" w14:textId="2A56E26A" w:rsidR="008745E4" w:rsidRDefault="008745E4"/>
        </w:tc>
      </w:tr>
      <w:tr w:rsidR="009A64BB" w14:paraId="3E63FE78" w14:textId="77777777" w:rsidTr="1CB4EAE1">
        <w:tc>
          <w:tcPr>
            <w:tcW w:w="2139" w:type="dxa"/>
            <w:shd w:val="clear" w:color="auto" w:fill="D5DCE4" w:themeFill="text2" w:themeFillTint="33"/>
          </w:tcPr>
          <w:p w14:paraId="3D4CE94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02C32D09" w14:textId="043052A0" w:rsidR="0099317B" w:rsidRDefault="008F2927">
            <w:r>
              <w:t>Human Body</w:t>
            </w:r>
          </w:p>
          <w:p w14:paraId="0A76AA12" w14:textId="5FD530A1" w:rsidR="0099317B" w:rsidRDefault="22FF8BDC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Critical thinking </w:t>
            </w:r>
          </w:p>
          <w:p w14:paraId="3A5B46EA" w14:textId="21F4C7C5" w:rsidR="0099317B" w:rsidRDefault="22FF8BDC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58EEFD64" w14:textId="610C7EC7" w:rsidR="0099317B" w:rsidRDefault="22FF8BDC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Gaining knowledge </w:t>
            </w:r>
          </w:p>
          <w:p w14:paraId="75BFAC06" w14:textId="7B53C5D1" w:rsidR="0099317B" w:rsidRDefault="22FF8BD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Investigative </w:t>
            </w:r>
          </w:p>
          <w:p w14:paraId="72FE843C" w14:textId="3BEE3DDB" w:rsidR="0099317B" w:rsidRDefault="22FF8BD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 </w:t>
            </w:r>
          </w:p>
          <w:p w14:paraId="6202EDD0" w14:textId="4D4524FF" w:rsidR="0099317B" w:rsidRDefault="22FF8BD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6B5494F4" w14:textId="43F16E0D" w:rsidR="0099317B" w:rsidRDefault="22FF8BDC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Recording </w:t>
            </w:r>
          </w:p>
          <w:p w14:paraId="7F4BE329" w14:textId="64E29CCD" w:rsidR="0099317B" w:rsidRDefault="0099317B" w:rsidP="0A1D36E2">
            <w:pPr>
              <w:rPr>
                <w:color w:val="5B9BD5" w:themeColor="accent1"/>
              </w:rPr>
            </w:pPr>
          </w:p>
          <w:p w14:paraId="77BEA308" w14:textId="0B8A0DD4" w:rsidR="0099317B" w:rsidRDefault="22FF8BD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Memorisation </w:t>
            </w:r>
          </w:p>
          <w:p w14:paraId="01CE0476" w14:textId="155F7A7F" w:rsidR="0099317B" w:rsidRDefault="22FF8BD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Use visual cues </w:t>
            </w:r>
          </w:p>
          <w:p w14:paraId="1201F4D8" w14:textId="2FB5A6B8" w:rsidR="0099317B" w:rsidRDefault="22FF8BD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Engage in active recall</w:t>
            </w:r>
          </w:p>
          <w:p w14:paraId="24ECFF0D" w14:textId="00B45A16" w:rsidR="0099317B" w:rsidRDefault="22FF8BDC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lastRenderedPageBreak/>
              <w:t xml:space="preserve">Say it out loud </w:t>
            </w:r>
          </w:p>
          <w:p w14:paraId="3B7B4B86" w14:textId="55C7C16F" w:rsidR="0099317B" w:rsidRDefault="0099317B" w:rsidP="0A1D36E2">
            <w:pPr>
              <w:rPr>
                <w:color w:val="00B050"/>
              </w:rPr>
            </w:pPr>
          </w:p>
        </w:tc>
        <w:tc>
          <w:tcPr>
            <w:tcW w:w="1943" w:type="dxa"/>
          </w:tcPr>
          <w:p w14:paraId="48D32B6A" w14:textId="4625A3E3" w:rsidR="0099317B" w:rsidRDefault="008F2927">
            <w:r>
              <w:lastRenderedPageBreak/>
              <w:t>Materials</w:t>
            </w:r>
          </w:p>
          <w:p w14:paraId="7525E114" w14:textId="5FD530A1" w:rsidR="0099317B" w:rsidRDefault="048401F0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Critical thinking </w:t>
            </w:r>
          </w:p>
          <w:p w14:paraId="3B15C42C" w14:textId="21F4C7C5" w:rsidR="0099317B" w:rsidRDefault="048401F0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60BAE890" w14:textId="1B922FEB" w:rsidR="0099317B" w:rsidRDefault="048401F0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Gaining knowledge</w:t>
            </w:r>
          </w:p>
          <w:p w14:paraId="5720A57A" w14:textId="5481F8C7" w:rsidR="0099317B" w:rsidRDefault="112259B1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Challenge </w:t>
            </w:r>
          </w:p>
          <w:p w14:paraId="5D563726" w14:textId="7B53C5D1" w:rsidR="0099317B" w:rsidRDefault="7686059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Investigative </w:t>
            </w:r>
          </w:p>
          <w:p w14:paraId="3CB842C9" w14:textId="3BEE3DDB" w:rsidR="0099317B" w:rsidRDefault="7686059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 </w:t>
            </w:r>
          </w:p>
          <w:p w14:paraId="7107138E" w14:textId="464B936D" w:rsidR="0099317B" w:rsidRDefault="7686059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7317F77D" w14:textId="4686F5BF" w:rsidR="0099317B" w:rsidRDefault="7686059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Recording</w:t>
            </w:r>
          </w:p>
          <w:p w14:paraId="0054C45E" w14:textId="624D0C81" w:rsidR="0099317B" w:rsidRDefault="7686059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Observing </w:t>
            </w:r>
          </w:p>
          <w:p w14:paraId="67B16082" w14:textId="04352F77" w:rsidR="0099317B" w:rsidRDefault="2B13F39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Predictions </w:t>
            </w:r>
          </w:p>
          <w:p w14:paraId="3C703550" w14:textId="7BF2072C" w:rsidR="0099317B" w:rsidRDefault="0099317B" w:rsidP="0A1D36E2"/>
          <w:p w14:paraId="522012E1" w14:textId="34DFD02C" w:rsidR="0099317B" w:rsidRDefault="7686059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lastRenderedPageBreak/>
              <w:t>Memorisation</w:t>
            </w:r>
          </w:p>
          <w:p w14:paraId="4D955732" w14:textId="6F653C9B" w:rsidR="0099317B" w:rsidRDefault="7686059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Make associations and connections to learning </w:t>
            </w:r>
          </w:p>
          <w:p w14:paraId="19956355" w14:textId="663947F5" w:rsidR="0099317B" w:rsidRDefault="7686059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Write it down </w:t>
            </w:r>
          </w:p>
          <w:p w14:paraId="3A0FF5F2" w14:textId="1AD5C07F" w:rsidR="0099317B" w:rsidRDefault="7686059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Organise the information </w:t>
            </w:r>
          </w:p>
        </w:tc>
        <w:tc>
          <w:tcPr>
            <w:tcW w:w="1970" w:type="dxa"/>
          </w:tcPr>
          <w:p w14:paraId="3E022025" w14:textId="2480D070" w:rsidR="0099317B" w:rsidRDefault="008F2927">
            <w:r>
              <w:lastRenderedPageBreak/>
              <w:t>Seasons</w:t>
            </w:r>
            <w:r w:rsidR="00516306">
              <w:t xml:space="preserve"> &amp; Weather</w:t>
            </w:r>
          </w:p>
          <w:p w14:paraId="79A5D795" w14:textId="77BFD2E0" w:rsidR="0099317B" w:rsidRDefault="39FF10FF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02EAFF93" w14:textId="505DD4EA" w:rsidR="0099317B" w:rsidRDefault="39FF10FF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669364DA" w14:textId="617DA034" w:rsidR="0099317B" w:rsidRDefault="39FF10FF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 </w:t>
            </w:r>
            <w:r w:rsidR="588EADC8" w:rsidRPr="0A1D36E2">
              <w:rPr>
                <w:color w:val="ED7D31" w:themeColor="accent2"/>
              </w:rPr>
              <w:t>Gaining knowledge</w:t>
            </w:r>
          </w:p>
          <w:p w14:paraId="45D89FEE" w14:textId="438950BD" w:rsidR="0099317B" w:rsidRDefault="0099317B" w:rsidP="0A1D36E2">
            <w:pPr>
              <w:rPr>
                <w:color w:val="ED7D31" w:themeColor="accent2"/>
              </w:rPr>
            </w:pPr>
          </w:p>
          <w:p w14:paraId="6D7D3B8C" w14:textId="519CA0E7" w:rsidR="0099317B" w:rsidRDefault="39FF10F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Investigative </w:t>
            </w:r>
          </w:p>
          <w:p w14:paraId="37D36EBB" w14:textId="464B936D" w:rsidR="0099317B" w:rsidRDefault="39FF10F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0FD19F9C" w14:textId="4686F5BF" w:rsidR="0099317B" w:rsidRDefault="39FF10F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Recording</w:t>
            </w:r>
          </w:p>
          <w:p w14:paraId="6CA32C28" w14:textId="505BF8B3" w:rsidR="0099317B" w:rsidRDefault="39FF10F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Observing</w:t>
            </w:r>
            <w:r w:rsidR="5B1D3EBC" w:rsidRPr="0A1D36E2">
              <w:rPr>
                <w:color w:val="5B9BD5" w:themeColor="accent1"/>
              </w:rPr>
              <w:t xml:space="preserve"> Interpreting</w:t>
            </w:r>
          </w:p>
          <w:p w14:paraId="5728768C" w14:textId="21FAF8B0" w:rsidR="0099317B" w:rsidRDefault="39FF10F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lastRenderedPageBreak/>
              <w:t xml:space="preserve">Present </w:t>
            </w:r>
          </w:p>
          <w:p w14:paraId="0D3895A8" w14:textId="6C1B9275" w:rsidR="0099317B" w:rsidRDefault="0099317B" w:rsidP="0A1D36E2"/>
          <w:p w14:paraId="161C33D5" w14:textId="371A0232" w:rsidR="0099317B" w:rsidRDefault="39FF10FF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0E3B5A16" w14:textId="45239A53" w:rsidR="0099317B" w:rsidRDefault="39FF10FF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Organise the information </w:t>
            </w:r>
          </w:p>
          <w:p w14:paraId="5CF53D9C" w14:textId="0148E782" w:rsidR="0099317B" w:rsidRDefault="39FF10FF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Say it </w:t>
            </w:r>
            <w:r w:rsidR="2215EAC2" w:rsidRPr="0A1D36E2">
              <w:rPr>
                <w:color w:val="00B050"/>
              </w:rPr>
              <w:t>out loud</w:t>
            </w:r>
            <w:r w:rsidRPr="0A1D36E2">
              <w:rPr>
                <w:color w:val="00B050"/>
              </w:rPr>
              <w:t xml:space="preserve"> </w:t>
            </w:r>
          </w:p>
          <w:p w14:paraId="75D91317" w14:textId="272F314C" w:rsidR="0099317B" w:rsidRDefault="6563842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Rehearse</w:t>
            </w:r>
            <w:r w:rsidR="39FF10FF" w:rsidRPr="0A1D36E2">
              <w:rPr>
                <w:color w:val="00B050"/>
              </w:rPr>
              <w:t xml:space="preserve"> </w:t>
            </w:r>
          </w:p>
          <w:p w14:paraId="5630AD66" w14:textId="055FAB0C" w:rsidR="0099317B" w:rsidRDefault="0099317B" w:rsidP="0A1D36E2">
            <w:pPr>
              <w:rPr>
                <w:color w:val="00B050"/>
              </w:rPr>
            </w:pPr>
          </w:p>
        </w:tc>
        <w:tc>
          <w:tcPr>
            <w:tcW w:w="1970" w:type="dxa"/>
          </w:tcPr>
          <w:p w14:paraId="74A158FC" w14:textId="50CB5CB4" w:rsidR="0099317B" w:rsidRDefault="008F2927">
            <w:r>
              <w:lastRenderedPageBreak/>
              <w:t>Plants</w:t>
            </w:r>
          </w:p>
          <w:p w14:paraId="05F52F42" w14:textId="77BFD2E0" w:rsidR="0099317B" w:rsidRDefault="358AC3C3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5E34A04B" w14:textId="505DD4EA" w:rsidR="0099317B" w:rsidRDefault="358AC3C3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17E16118" w14:textId="12809F4C" w:rsidR="0099317B" w:rsidRDefault="56EE5BD5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Gaining knowledge</w:t>
            </w:r>
          </w:p>
          <w:p w14:paraId="6B74FBEC" w14:textId="2DBCE84E" w:rsidR="0099317B" w:rsidRDefault="0099317B" w:rsidP="0A1D36E2">
            <w:pPr>
              <w:rPr>
                <w:color w:val="ED7D31" w:themeColor="accent2"/>
              </w:rPr>
            </w:pPr>
          </w:p>
          <w:p w14:paraId="6D130835" w14:textId="519CA0E7" w:rsidR="0099317B" w:rsidRDefault="56EE5BD5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Investigative </w:t>
            </w:r>
          </w:p>
          <w:p w14:paraId="3D93D7CF" w14:textId="464B936D" w:rsidR="0099317B" w:rsidRDefault="56EE5BD5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2EB85D59" w14:textId="4686F5BF" w:rsidR="0099317B" w:rsidRDefault="56EE5BD5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Recording</w:t>
            </w:r>
          </w:p>
          <w:p w14:paraId="1D7B7EB8" w14:textId="51D85E61" w:rsidR="0099317B" w:rsidRDefault="56EE5BD5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Observing</w:t>
            </w:r>
          </w:p>
          <w:p w14:paraId="3AAAC289" w14:textId="3D20B2C9" w:rsidR="0099317B" w:rsidRDefault="2C12BA1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Predictions</w:t>
            </w:r>
          </w:p>
          <w:p w14:paraId="2618AB86" w14:textId="11F0E112" w:rsidR="0099317B" w:rsidRDefault="0099317B" w:rsidP="0A1D36E2">
            <w:pPr>
              <w:rPr>
                <w:color w:val="5B9BD5" w:themeColor="accent1"/>
              </w:rPr>
            </w:pPr>
          </w:p>
          <w:p w14:paraId="006A9BA0" w14:textId="580486AA" w:rsidR="0099317B" w:rsidRDefault="2C12BA1B" w:rsidP="0A1D36E2">
            <w:pPr>
              <w:rPr>
                <w:color w:val="00B050"/>
              </w:rPr>
            </w:pPr>
            <w:r w:rsidRPr="0A1D36E2">
              <w:rPr>
                <w:color w:val="5B9BD5" w:themeColor="accent1"/>
              </w:rPr>
              <w:t xml:space="preserve"> </w:t>
            </w:r>
            <w:r w:rsidRPr="0A1D36E2">
              <w:rPr>
                <w:color w:val="00B050"/>
              </w:rPr>
              <w:t xml:space="preserve">Memorisation </w:t>
            </w:r>
          </w:p>
          <w:p w14:paraId="5330093A" w14:textId="68A195B3" w:rsidR="0099317B" w:rsidRDefault="2C12BA1B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lastRenderedPageBreak/>
              <w:t xml:space="preserve">Teach it (child led) experts </w:t>
            </w:r>
          </w:p>
          <w:p w14:paraId="3F32CDF3" w14:textId="54146412" w:rsidR="0099317B" w:rsidRDefault="0099317B" w:rsidP="0A1D36E2">
            <w:pPr>
              <w:rPr>
                <w:color w:val="00B050"/>
              </w:rPr>
            </w:pPr>
          </w:p>
          <w:p w14:paraId="61829076" w14:textId="6B7BE9CB" w:rsidR="0099317B" w:rsidRDefault="0099317B" w:rsidP="0A1D36E2">
            <w:pPr>
              <w:rPr>
                <w:color w:val="5B9BD5" w:themeColor="accent1"/>
              </w:rPr>
            </w:pPr>
          </w:p>
        </w:tc>
        <w:tc>
          <w:tcPr>
            <w:tcW w:w="2014" w:type="dxa"/>
          </w:tcPr>
          <w:p w14:paraId="1FD0C784" w14:textId="73B3CD9E" w:rsidR="0099317B" w:rsidRDefault="008F2927">
            <w:r>
              <w:lastRenderedPageBreak/>
              <w:t>Recycling</w:t>
            </w:r>
            <w:r w:rsidR="00E202B1">
              <w:t xml:space="preserve"> Materials</w:t>
            </w:r>
          </w:p>
          <w:p w14:paraId="1A446EE1" w14:textId="77BFD2E0" w:rsidR="0099317B" w:rsidRDefault="0157D34B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035F3BA5" w14:textId="505DD4EA" w:rsidR="0099317B" w:rsidRDefault="0157D34B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411D77B2" w14:textId="12809F4C" w:rsidR="0099317B" w:rsidRDefault="0157D34B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Gaining knowledge</w:t>
            </w:r>
          </w:p>
          <w:p w14:paraId="75243721" w14:textId="1CE045D6" w:rsidR="0099317B" w:rsidRDefault="0099317B" w:rsidP="0A1D36E2"/>
          <w:p w14:paraId="76B6356A" w14:textId="519CA0E7" w:rsidR="0099317B" w:rsidRDefault="0157D34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Investigative </w:t>
            </w:r>
          </w:p>
          <w:p w14:paraId="0DB101A7" w14:textId="464B936D" w:rsidR="0099317B" w:rsidRDefault="0157D34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26D09A55" w14:textId="4686F5BF" w:rsidR="0099317B" w:rsidRDefault="0157D34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Recording</w:t>
            </w:r>
          </w:p>
          <w:p w14:paraId="51799F36" w14:textId="51D85E61" w:rsidR="0099317B" w:rsidRDefault="0157D34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Observing</w:t>
            </w:r>
          </w:p>
          <w:p w14:paraId="3A271228" w14:textId="38978B5E" w:rsidR="0099317B" w:rsidRDefault="0157D34B" w:rsidP="0A1D36E2">
            <w:pPr>
              <w:spacing w:line="259" w:lineRule="auto"/>
            </w:pPr>
            <w:r w:rsidRPr="0A1D36E2">
              <w:rPr>
                <w:color w:val="5B9BD5" w:themeColor="accent1"/>
              </w:rPr>
              <w:t xml:space="preserve">Question </w:t>
            </w:r>
          </w:p>
          <w:p w14:paraId="4FB7137A" w14:textId="6723FB5C" w:rsidR="0099317B" w:rsidRDefault="0099317B" w:rsidP="0A1D36E2"/>
          <w:p w14:paraId="48C16AC5" w14:textId="239C794B" w:rsidR="0099317B" w:rsidRDefault="0157D34B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2268FB4F" w14:textId="5B06181A" w:rsidR="0099317B" w:rsidRDefault="0157D34B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lastRenderedPageBreak/>
              <w:t xml:space="preserve">Organise the information </w:t>
            </w:r>
          </w:p>
          <w:p w14:paraId="2BA226A1" w14:textId="30CA4E5F" w:rsidR="0099317B" w:rsidRDefault="0157D34B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 xml:space="preserve">Engage in active recall </w:t>
            </w:r>
          </w:p>
        </w:tc>
        <w:tc>
          <w:tcPr>
            <w:tcW w:w="1842" w:type="dxa"/>
          </w:tcPr>
          <w:p w14:paraId="6977A050" w14:textId="0FE9E8B1" w:rsidR="0099317B" w:rsidRDefault="00E10855">
            <w:r>
              <w:lastRenderedPageBreak/>
              <w:t>Animals including Humans</w:t>
            </w:r>
          </w:p>
          <w:p w14:paraId="3416D4FF" w14:textId="77BFD2E0" w:rsidR="0099317B" w:rsidRDefault="2C1369B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43E638BE" w14:textId="505DD4EA" w:rsidR="0099317B" w:rsidRDefault="2C1369B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Making connections </w:t>
            </w:r>
          </w:p>
          <w:p w14:paraId="5F71AC4F" w14:textId="12809F4C" w:rsidR="0099317B" w:rsidRDefault="2C1369B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Gaining knowledge</w:t>
            </w:r>
          </w:p>
          <w:p w14:paraId="6DB215AD" w14:textId="21CCD82B" w:rsidR="0099317B" w:rsidRDefault="2C1369B4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Challenge </w:t>
            </w:r>
          </w:p>
          <w:p w14:paraId="1C48816D" w14:textId="666F6F9B" w:rsidR="0099317B" w:rsidRDefault="0099317B" w:rsidP="0A1D36E2">
            <w:pPr>
              <w:rPr>
                <w:color w:val="ED7D31" w:themeColor="accent2"/>
              </w:rPr>
            </w:pPr>
          </w:p>
          <w:p w14:paraId="230A3301" w14:textId="77CB1578" w:rsidR="0099317B" w:rsidRDefault="51587DB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7BC4641B" w14:textId="6B81D3FF" w:rsidR="0099317B" w:rsidRDefault="51587DB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Research </w:t>
            </w:r>
          </w:p>
          <w:p w14:paraId="279AD21C" w14:textId="2932E766" w:rsidR="0099317B" w:rsidRDefault="51587DB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Recording </w:t>
            </w:r>
          </w:p>
          <w:p w14:paraId="3D5E2D10" w14:textId="59ED2455" w:rsidR="0099317B" w:rsidRDefault="51587DB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Interpreting </w:t>
            </w:r>
          </w:p>
          <w:p w14:paraId="22AC1D92" w14:textId="5D183107" w:rsidR="0099317B" w:rsidRDefault="51587DB8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lastRenderedPageBreak/>
              <w:t xml:space="preserve">Observe </w:t>
            </w:r>
          </w:p>
          <w:p w14:paraId="21B44EBE" w14:textId="7AC3CDE6" w:rsidR="0099317B" w:rsidRDefault="0099317B" w:rsidP="0A1D36E2">
            <w:pPr>
              <w:rPr>
                <w:color w:val="5B9BD5" w:themeColor="accent1"/>
              </w:rPr>
            </w:pPr>
          </w:p>
          <w:p w14:paraId="20F8091C" w14:textId="6BE7D875" w:rsidR="0099317B" w:rsidRDefault="39C1B9A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62809A36" w14:textId="3275FA66" w:rsidR="0099317B" w:rsidRDefault="39C1B9A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Make associations and connections to learning</w:t>
            </w:r>
          </w:p>
          <w:p w14:paraId="17AD93B2" w14:textId="3C6BE219" w:rsidR="0099317B" w:rsidRDefault="0099317B" w:rsidP="0A1D36E2">
            <w:pPr>
              <w:rPr>
                <w:color w:val="00B050"/>
              </w:rPr>
            </w:pPr>
          </w:p>
        </w:tc>
      </w:tr>
      <w:tr w:rsidR="009A64BB" w14:paraId="4EA36025" w14:textId="77777777" w:rsidTr="1CB4EAE1">
        <w:tc>
          <w:tcPr>
            <w:tcW w:w="2139" w:type="dxa"/>
            <w:shd w:val="clear" w:color="auto" w:fill="D5DCE4" w:themeFill="text2" w:themeFillTint="33"/>
          </w:tcPr>
          <w:p w14:paraId="71A2F8B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PE</w:t>
            </w:r>
          </w:p>
          <w:p w14:paraId="0DE4B5B7" w14:textId="77777777" w:rsidR="0099317B" w:rsidRDefault="0099317B">
            <w:pPr>
              <w:rPr>
                <w:b/>
              </w:rPr>
            </w:pPr>
          </w:p>
          <w:p w14:paraId="66204FF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2DBF0D7D" w14:textId="16A5664C" w:rsidR="0099317B" w:rsidRDefault="0080029A" w:rsidP="0A1D36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hAnsi="Berlin Sans FB" w:cs="Segoe UI"/>
                <w:color w:val="000000" w:themeColor="text1"/>
                <w:sz w:val="20"/>
                <w:szCs w:val="20"/>
              </w:rPr>
            </w:pPr>
            <w:r w:rsidRPr="0A1D36E2">
              <w:rPr>
                <w:rStyle w:val="eop"/>
                <w:rFonts w:ascii="Berlin Sans FB" w:hAnsi="Berlin Sans FB" w:cs="Segoe UI"/>
                <w:color w:val="000000" w:themeColor="text1"/>
                <w:sz w:val="20"/>
                <w:szCs w:val="20"/>
              </w:rPr>
              <w:t> </w:t>
            </w:r>
            <w:r w:rsidR="1FC0ADEA" w:rsidRPr="0A1D36E2">
              <w:rPr>
                <w:rStyle w:val="eop"/>
                <w:rFonts w:ascii="Berlin Sans FB" w:hAnsi="Berlin Sans FB" w:cs="Segoe UI"/>
                <w:color w:val="000000" w:themeColor="text1"/>
                <w:sz w:val="20"/>
                <w:szCs w:val="20"/>
              </w:rPr>
              <w:t>Multi Skills</w:t>
            </w:r>
          </w:p>
        </w:tc>
        <w:tc>
          <w:tcPr>
            <w:tcW w:w="1943" w:type="dxa"/>
          </w:tcPr>
          <w:p w14:paraId="6B62F1B3" w14:textId="212CFB7F" w:rsidR="0099317B" w:rsidRDefault="6105B312">
            <w:r>
              <w:t>Story time dance</w:t>
            </w:r>
          </w:p>
        </w:tc>
        <w:tc>
          <w:tcPr>
            <w:tcW w:w="1970" w:type="dxa"/>
          </w:tcPr>
          <w:p w14:paraId="02F2C34E" w14:textId="52D6C65B" w:rsidR="0099317B" w:rsidRDefault="73CB59C2">
            <w:r>
              <w:t>Groovy Gymnastics</w:t>
            </w:r>
          </w:p>
        </w:tc>
        <w:tc>
          <w:tcPr>
            <w:tcW w:w="1970" w:type="dxa"/>
          </w:tcPr>
          <w:p w14:paraId="680A4E5D" w14:textId="3441D9F2" w:rsidR="0099317B" w:rsidRDefault="73CB59C2">
            <w:r>
              <w:t>Brilliant Ball Skills</w:t>
            </w:r>
          </w:p>
        </w:tc>
        <w:tc>
          <w:tcPr>
            <w:tcW w:w="2014" w:type="dxa"/>
          </w:tcPr>
          <w:p w14:paraId="7F33C174" w14:textId="47BB98E1" w:rsidR="0099317B" w:rsidRDefault="73CB59C2">
            <w:r>
              <w:t>Throwing and Catching</w:t>
            </w:r>
          </w:p>
          <w:p w14:paraId="4E104470" w14:textId="752CE591" w:rsidR="0099317B" w:rsidRDefault="0099317B" w:rsidP="0A1D36E2"/>
          <w:p w14:paraId="19219836" w14:textId="14112BA5" w:rsidR="0099317B" w:rsidRDefault="73CB59C2" w:rsidP="0A1D36E2">
            <w:r>
              <w:t>Cool Core</w:t>
            </w:r>
          </w:p>
        </w:tc>
        <w:tc>
          <w:tcPr>
            <w:tcW w:w="1842" w:type="dxa"/>
          </w:tcPr>
          <w:p w14:paraId="296FEF7D" w14:textId="11F7027B" w:rsidR="0099317B" w:rsidRDefault="73CB59C2">
            <w:r>
              <w:t>Active Athletics</w:t>
            </w:r>
          </w:p>
        </w:tc>
      </w:tr>
      <w:tr w:rsidR="009A64BB" w14:paraId="0917B7DE" w14:textId="77777777" w:rsidTr="1CB4EAE1">
        <w:tc>
          <w:tcPr>
            <w:tcW w:w="2139" w:type="dxa"/>
            <w:shd w:val="clear" w:color="auto" w:fill="D5DCE4" w:themeFill="text2" w:themeFillTint="33"/>
          </w:tcPr>
          <w:p w14:paraId="0480243D" w14:textId="31512929" w:rsidR="0099317B" w:rsidRDefault="41C7B044" w:rsidP="64BFA953">
            <w:pPr>
              <w:rPr>
                <w:b/>
                <w:bCs/>
              </w:rPr>
            </w:pPr>
            <w:r w:rsidRPr="64BFA953">
              <w:rPr>
                <w:b/>
                <w:bCs/>
              </w:rPr>
              <w:t>Jewish Learning</w:t>
            </w:r>
          </w:p>
          <w:p w14:paraId="7194DBDC" w14:textId="77777777" w:rsidR="0099317B" w:rsidRDefault="0099317B">
            <w:pPr>
              <w:rPr>
                <w:b/>
              </w:rPr>
            </w:pPr>
          </w:p>
          <w:p w14:paraId="769D0D3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153730E0" w14:textId="77777777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5AD0F4" w14:textId="77777777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hAnsi="Berlin Sans FB" w:cs="Segoe UI"/>
                <w:sz w:val="17"/>
                <w:szCs w:val="17"/>
              </w:rPr>
            </w:pPr>
            <w:r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  <w:t>What are our goals for the world?</w:t>
            </w:r>
            <w:r>
              <w:rPr>
                <w:rStyle w:val="eop"/>
                <w:rFonts w:ascii="Berlin Sans FB" w:hAnsi="Berlin Sans FB" w:cs="Segoe UI"/>
                <w:color w:val="002060"/>
                <w:sz w:val="17"/>
                <w:szCs w:val="17"/>
              </w:rPr>
              <w:t> </w:t>
            </w:r>
          </w:p>
          <w:p w14:paraId="34BC8406" w14:textId="77777777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</w:pPr>
          </w:p>
          <w:p w14:paraId="140ED05F" w14:textId="0F6870D0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hAnsi="Berlin Sans FB" w:cs="Segoe UI"/>
                <w:sz w:val="17"/>
                <w:szCs w:val="17"/>
              </w:rPr>
            </w:pPr>
            <w:r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  <w:t>Why do people wear white on Yom Kippur?</w:t>
            </w:r>
            <w:r>
              <w:rPr>
                <w:rStyle w:val="eop"/>
                <w:rFonts w:ascii="Berlin Sans FB" w:hAnsi="Berlin Sans FB" w:cs="Segoe UI"/>
                <w:color w:val="002060"/>
                <w:sz w:val="17"/>
                <w:szCs w:val="17"/>
              </w:rPr>
              <w:t> </w:t>
            </w:r>
          </w:p>
          <w:p w14:paraId="4CB9CFDF" w14:textId="77777777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</w:pPr>
          </w:p>
          <w:p w14:paraId="175C9B0A" w14:textId="3F697BA9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hAnsi="Berlin Sans FB" w:cs="Segoe UI"/>
                <w:sz w:val="17"/>
                <w:szCs w:val="17"/>
              </w:rPr>
            </w:pPr>
            <w:r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  <w:t>What is the structure of a Sukkah?</w:t>
            </w:r>
            <w:r>
              <w:rPr>
                <w:rStyle w:val="eop"/>
                <w:rFonts w:ascii="Berlin Sans FB" w:hAnsi="Berlin Sans FB" w:cs="Segoe UI"/>
                <w:color w:val="002060"/>
                <w:sz w:val="17"/>
                <w:szCs w:val="17"/>
              </w:rPr>
              <w:t> </w:t>
            </w:r>
          </w:p>
          <w:p w14:paraId="62BE73B3" w14:textId="77777777" w:rsidR="0080029A" w:rsidRDefault="0080029A" w:rsidP="00800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</w:pPr>
          </w:p>
          <w:p w14:paraId="56B49B65" w14:textId="3F0CA263" w:rsidR="0080029A" w:rsidRDefault="0080029A" w:rsidP="0A1D36E2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hAnsi="Berlin Sans FB" w:cs="Segoe UI"/>
                <w:sz w:val="17"/>
                <w:szCs w:val="17"/>
              </w:rPr>
            </w:pPr>
            <w:r w:rsidRPr="0A1D36E2">
              <w:rPr>
                <w:rStyle w:val="normaltextrun"/>
                <w:rFonts w:ascii="Berlin Sans FB" w:hAnsi="Berlin Sans FB" w:cs="Segoe UI"/>
                <w:color w:val="002060"/>
                <w:sz w:val="17"/>
                <w:szCs w:val="17"/>
              </w:rPr>
              <w:t>Who writes the Torah?</w:t>
            </w:r>
            <w:r w:rsidRPr="0A1D36E2">
              <w:rPr>
                <w:rStyle w:val="eop"/>
                <w:rFonts w:ascii="Berlin Sans FB" w:hAnsi="Berlin Sans FB" w:cs="Segoe UI"/>
                <w:color w:val="002060"/>
                <w:sz w:val="17"/>
                <w:szCs w:val="17"/>
              </w:rPr>
              <w:t> </w:t>
            </w:r>
          </w:p>
          <w:p w14:paraId="2DF82CD2" w14:textId="4715BA8D" w:rsidR="0A1D36E2" w:rsidRDefault="0A1D36E2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2060"/>
                <w:sz w:val="17"/>
                <w:szCs w:val="17"/>
              </w:rPr>
            </w:pPr>
          </w:p>
          <w:p w14:paraId="3FAD1788" w14:textId="7E8EA4D3" w:rsidR="01C95620" w:rsidRDefault="01C95620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754FFB8D" w14:textId="66CEBC4B" w:rsidR="01C95620" w:rsidRDefault="01C95620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717096D9" w14:textId="1B08978D" w:rsidR="01C95620" w:rsidRDefault="01C95620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42ABC04B" w14:textId="529E3992" w:rsidR="0A1D36E2" w:rsidRDefault="0A1D36E2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</w:p>
          <w:p w14:paraId="16337D70" w14:textId="4DC0C6F8" w:rsidR="4FB9DCB6" w:rsidRDefault="4FB9DCB6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3792F05F" w14:textId="3A62A911" w:rsidR="4FB9DCB6" w:rsidRDefault="4FB9DCB6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5DEA6594" w14:textId="59B23D4F" w:rsidR="0A1D36E2" w:rsidRDefault="0A1D36E2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</w:p>
          <w:p w14:paraId="4297EEB3" w14:textId="6D6DDE16" w:rsidR="3397A4D7" w:rsidRDefault="3397A4D7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1F4E79" w:themeColor="accent1" w:themeShade="80"/>
                <w:sz w:val="17"/>
                <w:szCs w:val="17"/>
              </w:rPr>
              <w:t>I</w:t>
            </w:r>
            <w:r w:rsidRPr="0A1D36E2"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  <w:t>nvestigative</w:t>
            </w:r>
          </w:p>
          <w:p w14:paraId="5138DCEB" w14:textId="7F9D14E9" w:rsidR="3397A4D7" w:rsidRDefault="3397A4D7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  <w:t>Observe</w:t>
            </w:r>
          </w:p>
          <w:p w14:paraId="54CD245A" w14:textId="77777777" w:rsidR="0099317B" w:rsidRDefault="0099317B"/>
        </w:tc>
        <w:tc>
          <w:tcPr>
            <w:tcW w:w="1943" w:type="dxa"/>
          </w:tcPr>
          <w:p w14:paraId="5C4C87F6" w14:textId="2B53401F" w:rsidR="0099317B" w:rsidRDefault="79F8CA03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16"/>
                <w:szCs w:val="16"/>
                <w:lang w:val="en-US"/>
              </w:rPr>
            </w:pPr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>What does the light of the Shabbat candles represent?</w:t>
            </w:r>
          </w:p>
          <w:p w14:paraId="655E0E0B" w14:textId="25C4EC42" w:rsidR="0099317B" w:rsidRDefault="0099317B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</w:pPr>
          </w:p>
          <w:p w14:paraId="7EC5D3E4" w14:textId="0EEFEF5A" w:rsidR="0099317B" w:rsidRDefault="79F8CA03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16"/>
                <w:szCs w:val="16"/>
              </w:rPr>
            </w:pPr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>What are the similarities between Diwali and Hanukkah?</w:t>
            </w:r>
          </w:p>
          <w:p w14:paraId="3A972139" w14:textId="116FDAD6" w:rsidR="0099317B" w:rsidRDefault="0099317B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</w:pPr>
          </w:p>
          <w:p w14:paraId="298186F6" w14:textId="2F49EAEF" w:rsidR="0099317B" w:rsidRDefault="79F8CA03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16"/>
                <w:szCs w:val="16"/>
              </w:rPr>
            </w:pPr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 xml:space="preserve">What is </w:t>
            </w:r>
            <w:proofErr w:type="spellStart"/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>Tzedakah</w:t>
            </w:r>
            <w:proofErr w:type="spellEnd"/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>?</w:t>
            </w:r>
          </w:p>
          <w:p w14:paraId="72FBA8F6" w14:textId="6B47D597" w:rsidR="0099317B" w:rsidRDefault="0099317B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</w:pPr>
          </w:p>
          <w:p w14:paraId="09522262" w14:textId="314D9663" w:rsidR="0099317B" w:rsidRDefault="79F8CA03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</w:pPr>
            <w:r w:rsidRPr="4CA631AD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 xml:space="preserve">Why should we be proud of where we come from? </w:t>
            </w:r>
          </w:p>
          <w:p w14:paraId="02F9137F" w14:textId="50BBA73B" w:rsidR="0099317B" w:rsidRDefault="79F8CA03" w:rsidP="4CA631AD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</w:pPr>
            <w:r w:rsidRPr="0A1D36E2">
              <w:rPr>
                <w:rFonts w:ascii="Berlin Sans FB" w:eastAsia="Berlin Sans FB" w:hAnsi="Berlin Sans FB" w:cs="Berlin Sans FB"/>
                <w:color w:val="002060"/>
                <w:sz w:val="16"/>
                <w:szCs w:val="16"/>
              </w:rPr>
              <w:t>What were the actions of the Maccabees to show their pride of being Jewish?</w:t>
            </w:r>
          </w:p>
          <w:p w14:paraId="7AB65074" w14:textId="7E8EA4D3" w:rsidR="0099317B" w:rsidRDefault="6BD5F3A4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3AE533B5" w14:textId="66CEBC4B" w:rsidR="0099317B" w:rsidRDefault="6BD5F3A4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0DB77E68" w14:textId="1B08978D" w:rsidR="0099317B" w:rsidRDefault="6BD5F3A4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258DDF48" w14:textId="28487405" w:rsidR="0099317B" w:rsidRDefault="0099317B" w:rsidP="4CA631AD"/>
          <w:p w14:paraId="522D71BD" w14:textId="4DC0C6F8" w:rsidR="0099317B" w:rsidRDefault="57018E7E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2CC4E639" w14:textId="3A62A911" w:rsidR="0099317B" w:rsidRDefault="57018E7E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4B0E3ADC" w14:textId="65EC15F2" w:rsidR="0099317B" w:rsidRDefault="0099317B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</w:pPr>
          </w:p>
          <w:p w14:paraId="539AC2B2" w14:textId="50C797C5" w:rsidR="0099317B" w:rsidRDefault="51180626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  <w:t>Investigative:</w:t>
            </w:r>
          </w:p>
          <w:p w14:paraId="237136AB" w14:textId="14918FF1" w:rsidR="0099317B" w:rsidRDefault="51180626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F0"/>
                <w:sz w:val="17"/>
                <w:szCs w:val="17"/>
              </w:rPr>
              <w:t>Question</w:t>
            </w:r>
          </w:p>
          <w:p w14:paraId="1231BE67" w14:textId="25B267BC" w:rsidR="0099317B" w:rsidRDefault="0099317B" w:rsidP="4CA631AD"/>
        </w:tc>
        <w:tc>
          <w:tcPr>
            <w:tcW w:w="1970" w:type="dxa"/>
          </w:tcPr>
          <w:p w14:paraId="60B2EB87" w14:textId="10376B02" w:rsidR="0099317B" w:rsidRDefault="683EF799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Why is it important to remember things from the past?</w:t>
            </w:r>
          </w:p>
          <w:p w14:paraId="6E0D7554" w14:textId="5D0AA644" w:rsidR="0099317B" w:rsidRDefault="0099317B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36129425" w14:textId="23EC1A4C" w:rsidR="0099317B" w:rsidRDefault="683EF799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How can we remember our loved ones?</w:t>
            </w:r>
          </w:p>
          <w:p w14:paraId="407F190C" w14:textId="599EA2FF" w:rsidR="0099317B" w:rsidRDefault="0099317B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5D017B05" w14:textId="219486E8" w:rsidR="0099317B" w:rsidRDefault="683EF799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How do the seasons link with </w:t>
            </w:r>
            <w:proofErr w:type="spellStart"/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Tubishvat</w:t>
            </w:r>
            <w:proofErr w:type="spellEnd"/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? What season does </w:t>
            </w:r>
            <w:proofErr w:type="spellStart"/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Tubishvat</w:t>
            </w:r>
            <w:proofErr w:type="spellEnd"/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 fall in?</w:t>
            </w:r>
          </w:p>
          <w:p w14:paraId="7C6AFFE6" w14:textId="6209DD5F" w:rsidR="0099317B" w:rsidRDefault="0099317B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5D7EF479" w14:textId="34099809" w:rsidR="0099317B" w:rsidRDefault="683EF799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  <w:r w:rsidRPr="0A1D36E2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What are some important trees in Israel?</w:t>
            </w:r>
          </w:p>
          <w:p w14:paraId="107732E4" w14:textId="248DA38A" w:rsidR="0099317B" w:rsidRDefault="0099317B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0135E793" w14:textId="7E8EA4D3" w:rsidR="0099317B" w:rsidRDefault="7CF7A985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00AB8F23" w14:textId="66CEBC4B" w:rsidR="0099317B" w:rsidRDefault="7CF7A985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0BD94033" w14:textId="1B08978D" w:rsidR="0099317B" w:rsidRDefault="7CF7A985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53D134C3" w14:textId="28487405" w:rsidR="0099317B" w:rsidRDefault="0099317B" w:rsidP="0A1D36E2"/>
          <w:p w14:paraId="55FB090B" w14:textId="4DC0C6F8" w:rsidR="0099317B" w:rsidRDefault="7CF7A985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69A51C05" w14:textId="3A62A911" w:rsidR="0099317B" w:rsidRDefault="7CF7A985" w:rsidP="0A1D36E2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0A1D36E2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7C9230B7" w14:textId="66747267" w:rsidR="0099317B" w:rsidRDefault="0099317B" w:rsidP="0A1D36E2"/>
          <w:p w14:paraId="23B91CF2" w14:textId="7C37F696" w:rsidR="0099317B" w:rsidRDefault="7CF7A985" w:rsidP="0A1D36E2">
            <w:pPr>
              <w:rPr>
                <w:color w:val="00B0F0"/>
              </w:rPr>
            </w:pPr>
            <w:r w:rsidRPr="0A1D36E2">
              <w:rPr>
                <w:color w:val="00B0F0"/>
              </w:rPr>
              <w:t>Investigative</w:t>
            </w:r>
          </w:p>
          <w:p w14:paraId="534195AE" w14:textId="55E8593D" w:rsidR="0099317B" w:rsidRDefault="7CF7A985" w:rsidP="0A1D36E2">
            <w:pPr>
              <w:rPr>
                <w:color w:val="00B0F0"/>
              </w:rPr>
            </w:pPr>
            <w:r w:rsidRPr="0A1D36E2">
              <w:rPr>
                <w:color w:val="00B0F0"/>
              </w:rPr>
              <w:t>Research</w:t>
            </w:r>
          </w:p>
          <w:p w14:paraId="7EE49796" w14:textId="1BEA0151" w:rsidR="0099317B" w:rsidRDefault="0099317B" w:rsidP="0A1D36E2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36FEB5B0" w14:textId="2AC1753C" w:rsidR="0099317B" w:rsidRDefault="0099317B" w:rsidP="0A1D36E2"/>
        </w:tc>
        <w:tc>
          <w:tcPr>
            <w:tcW w:w="1970" w:type="dxa"/>
          </w:tcPr>
          <w:p w14:paraId="754FA92E" w14:textId="3F61C743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>What was Esther's role in the story?</w:t>
            </w:r>
          </w:p>
          <w:p w14:paraId="48AC0A92" w14:textId="4583C42C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3B7811F3" w14:textId="7345BC0B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 xml:space="preserve">Who was Aaron and how did he help Moses? </w:t>
            </w:r>
          </w:p>
          <w:p w14:paraId="77178B98" w14:textId="1E5A1A1B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6E968D89" w14:textId="5E6681AF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 xml:space="preserve">What objects would you put on your </w:t>
            </w:r>
            <w:proofErr w:type="spellStart"/>
            <w:r w:rsidRPr="1CB4EAE1">
              <w:rPr>
                <w:rFonts w:ascii="Berlin Sans FB" w:eastAsia="Berlin Sans FB" w:hAnsi="Berlin Sans FB" w:cs="Berlin Sans FB"/>
                <w:color w:val="002060"/>
              </w:rPr>
              <w:t>seder</w:t>
            </w:r>
            <w:proofErr w:type="spellEnd"/>
            <w:r w:rsidRPr="1CB4EAE1">
              <w:rPr>
                <w:rFonts w:ascii="Berlin Sans FB" w:eastAsia="Berlin Sans FB" w:hAnsi="Berlin Sans FB" w:cs="Berlin Sans FB"/>
                <w:color w:val="002060"/>
              </w:rPr>
              <w:t xml:space="preserve"> plate? Why objects are symbolic in your life?</w:t>
            </w:r>
          </w:p>
          <w:p w14:paraId="30E99B0D" w14:textId="212F81FB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4FE78EEB" w14:textId="679FADC6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>Where did the Jewish people pray when they left Egypt?</w:t>
            </w:r>
          </w:p>
          <w:p w14:paraId="151D41EC" w14:textId="7E8EA4D3" w:rsidR="0099317B" w:rsidRDefault="43FB5D92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7631F80C" w14:textId="66CEBC4B" w:rsidR="0099317B" w:rsidRDefault="43FB5D92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77C471FD" w14:textId="1B08978D" w:rsidR="0099317B" w:rsidRDefault="43FB5D92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50533AAA" w14:textId="28487405" w:rsidR="0099317B" w:rsidRDefault="0099317B" w:rsidP="1CB4EAE1"/>
          <w:p w14:paraId="499EAE97" w14:textId="4DC0C6F8" w:rsidR="0099317B" w:rsidRDefault="43FB5D92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7955D1A3" w14:textId="3A62A911" w:rsidR="0099317B" w:rsidRDefault="43FB5D92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17D8510F" w14:textId="66747267" w:rsidR="0099317B" w:rsidRDefault="0099317B" w:rsidP="1CB4EAE1"/>
          <w:p w14:paraId="50AA1990" w14:textId="7C37F696" w:rsidR="0099317B" w:rsidRDefault="43FB5D92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Investigative</w:t>
            </w:r>
          </w:p>
          <w:p w14:paraId="5C7902BD" w14:textId="55E8593D" w:rsidR="0099317B" w:rsidRDefault="43FB5D92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Research</w:t>
            </w:r>
          </w:p>
          <w:p w14:paraId="30D7AA69" w14:textId="17A61532" w:rsidR="0099317B" w:rsidRDefault="0099317B" w:rsidP="1CB4EAE1"/>
        </w:tc>
        <w:tc>
          <w:tcPr>
            <w:tcW w:w="2014" w:type="dxa"/>
          </w:tcPr>
          <w:p w14:paraId="28D5B329" w14:textId="376F9060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What does independence mean?</w:t>
            </w:r>
          </w:p>
          <w:p w14:paraId="052F738B" w14:textId="1F2397AE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483B0F0A" w14:textId="161A6094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What are some of the main sites in Israel?</w:t>
            </w:r>
          </w:p>
          <w:p w14:paraId="580EE5C3" w14:textId="3BD1FDB4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01552ABD" w14:textId="7141DE5D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How can we treat each other with kindness unlike </w:t>
            </w:r>
            <w:proofErr w:type="spellStart"/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Akiva's</w:t>
            </w:r>
            <w:proofErr w:type="spellEnd"/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 students?</w:t>
            </w:r>
          </w:p>
          <w:p w14:paraId="63F2E280" w14:textId="473645CA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</w:p>
          <w:p w14:paraId="21A2DAEB" w14:textId="1806FB94" w:rsidR="0099317B" w:rsidRDefault="0A0738E2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 xml:space="preserve">Who were the </w:t>
            </w:r>
            <w:proofErr w:type="spellStart"/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Zabbaleen</w:t>
            </w:r>
            <w:proofErr w:type="spellEnd"/>
            <w:r w:rsidRPr="1CB4EAE1">
              <w:rPr>
                <w:rFonts w:ascii="Berlin Sans FB" w:eastAsia="Berlin Sans FB" w:hAnsi="Berlin Sans FB" w:cs="Berlin Sans FB"/>
                <w:color w:val="002060"/>
                <w:sz w:val="20"/>
                <w:szCs w:val="20"/>
              </w:rPr>
              <w:t>?</w:t>
            </w:r>
          </w:p>
          <w:p w14:paraId="6A2B9014" w14:textId="7E8EA4D3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1A1F2DA7" w14:textId="66CEBC4B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76BA1DF2" w14:textId="1B08978D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239C2338" w14:textId="28487405" w:rsidR="0099317B" w:rsidRDefault="0099317B" w:rsidP="1CB4EAE1"/>
          <w:p w14:paraId="6B4A82B0" w14:textId="4DC0C6F8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5FCD65F7" w14:textId="3A62A911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0928E0D6" w14:textId="66747267" w:rsidR="0099317B" w:rsidRDefault="0099317B" w:rsidP="1CB4EAE1"/>
          <w:p w14:paraId="1AEAA7BA" w14:textId="7C37F696" w:rsidR="0099317B" w:rsidRDefault="7F69CF7E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Investigative</w:t>
            </w:r>
          </w:p>
          <w:p w14:paraId="6AD5730F" w14:textId="55E8593D" w:rsidR="0099317B" w:rsidRDefault="7F69CF7E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Research</w:t>
            </w:r>
          </w:p>
          <w:p w14:paraId="7196D064" w14:textId="59A158A0" w:rsidR="0099317B" w:rsidRDefault="0099317B" w:rsidP="1CB4EAE1"/>
        </w:tc>
        <w:tc>
          <w:tcPr>
            <w:tcW w:w="1842" w:type="dxa"/>
          </w:tcPr>
          <w:p w14:paraId="15BF7B23" w14:textId="4F9CF1D6" w:rsidR="0099317B" w:rsidRDefault="1704D585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 xml:space="preserve">Why is hospitality so important in Judaism? </w:t>
            </w:r>
          </w:p>
          <w:p w14:paraId="258F833E" w14:textId="00A933F3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0AA434DC" w14:textId="78577A95" w:rsidR="0099317B" w:rsidRDefault="1704D585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>What are the main customs of Shavuot?</w:t>
            </w:r>
          </w:p>
          <w:p w14:paraId="4E126FA0" w14:textId="3EF77156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151E1E2A" w14:textId="5EE4864A" w:rsidR="0099317B" w:rsidRDefault="1704D585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0000" w:themeColor="text1"/>
                <w:lang w:val="en-US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 xml:space="preserve">Why do our actions have consequences? </w:t>
            </w:r>
          </w:p>
          <w:p w14:paraId="7417F8B3" w14:textId="6797960E" w:rsidR="0099317B" w:rsidRDefault="0099317B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</w:p>
          <w:p w14:paraId="45B179FB" w14:textId="384CE08F" w:rsidR="0099317B" w:rsidRDefault="1704D585" w:rsidP="1CB4EAE1">
            <w:pPr>
              <w:spacing w:line="240" w:lineRule="exact"/>
              <w:rPr>
                <w:rFonts w:ascii="Berlin Sans FB" w:eastAsia="Berlin Sans FB" w:hAnsi="Berlin Sans FB" w:cs="Berlin Sans FB"/>
                <w:color w:val="002060"/>
              </w:rPr>
            </w:pPr>
            <w:r w:rsidRPr="1CB4EAE1">
              <w:rPr>
                <w:rFonts w:ascii="Berlin Sans FB" w:eastAsia="Berlin Sans FB" w:hAnsi="Berlin Sans FB" w:cs="Berlin Sans FB"/>
                <w:color w:val="002060"/>
              </w:rPr>
              <w:t>What type of people are we? How have we grown?</w:t>
            </w:r>
          </w:p>
          <w:p w14:paraId="50D0A3E3" w14:textId="7E8EA4D3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Critical Thinking</w:t>
            </w:r>
          </w:p>
          <w:p w14:paraId="6575F045" w14:textId="66CEBC4B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Making Connections</w:t>
            </w:r>
          </w:p>
          <w:p w14:paraId="6E7D61AB" w14:textId="1B08978D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FFC000" w:themeColor="accent4"/>
                <w:sz w:val="17"/>
                <w:szCs w:val="17"/>
              </w:rPr>
              <w:t>Gaining knowledge</w:t>
            </w:r>
          </w:p>
          <w:p w14:paraId="78E2C01C" w14:textId="28487405" w:rsidR="0099317B" w:rsidRDefault="0099317B" w:rsidP="1CB4EAE1"/>
          <w:p w14:paraId="55D44D80" w14:textId="4DC0C6F8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Memorisation</w:t>
            </w:r>
          </w:p>
          <w:p w14:paraId="5815115E" w14:textId="3A62A911" w:rsidR="0099317B" w:rsidRDefault="7F69CF7E" w:rsidP="1CB4EAE1">
            <w:pPr>
              <w:pStyle w:val="paragraph"/>
              <w:spacing w:before="0" w:beforeAutospacing="0" w:after="0" w:afterAutospacing="0"/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</w:pPr>
            <w:r w:rsidRPr="1CB4EAE1">
              <w:rPr>
                <w:rStyle w:val="eop"/>
                <w:rFonts w:ascii="Berlin Sans FB" w:hAnsi="Berlin Sans FB" w:cs="Segoe UI"/>
                <w:color w:val="00B050"/>
                <w:sz w:val="17"/>
                <w:szCs w:val="17"/>
              </w:rPr>
              <w:t>Make associations and connections to learning.</w:t>
            </w:r>
          </w:p>
          <w:p w14:paraId="2C28B4C6" w14:textId="66747267" w:rsidR="0099317B" w:rsidRDefault="0099317B" w:rsidP="1CB4EAE1"/>
          <w:p w14:paraId="210B5330" w14:textId="7C37F696" w:rsidR="0099317B" w:rsidRDefault="7F69CF7E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Investigative</w:t>
            </w:r>
          </w:p>
          <w:p w14:paraId="0400FA15" w14:textId="55E8593D" w:rsidR="0099317B" w:rsidRDefault="7F69CF7E" w:rsidP="1CB4EAE1">
            <w:pPr>
              <w:rPr>
                <w:color w:val="00B0F0"/>
              </w:rPr>
            </w:pPr>
            <w:r w:rsidRPr="1CB4EAE1">
              <w:rPr>
                <w:color w:val="00B0F0"/>
              </w:rPr>
              <w:t>Research</w:t>
            </w:r>
          </w:p>
          <w:p w14:paraId="34FF1C98" w14:textId="0FC67206" w:rsidR="0099317B" w:rsidRDefault="0099317B" w:rsidP="1CB4EAE1"/>
        </w:tc>
      </w:tr>
      <w:tr w:rsidR="009A64BB" w14:paraId="1EE948F5" w14:textId="77777777" w:rsidTr="1CB4EAE1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PSHE</w:t>
            </w:r>
          </w:p>
          <w:p w14:paraId="6D072C0D" w14:textId="77777777" w:rsidR="0099317B" w:rsidRDefault="0099317B">
            <w:pPr>
              <w:rPr>
                <w:b/>
              </w:rPr>
            </w:pPr>
          </w:p>
          <w:p w14:paraId="48A2191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</w:tcPr>
          <w:p w14:paraId="3FEF87D2" w14:textId="0D610DE4" w:rsidR="0099317B" w:rsidRDefault="2A1BE749">
            <w:r>
              <w:t xml:space="preserve">Body parts and their functions </w:t>
            </w:r>
          </w:p>
          <w:p w14:paraId="014338F3" w14:textId="7F308093" w:rsidR="0099317B" w:rsidRDefault="363C0ED8" w:rsidP="7757EA35">
            <w:pPr>
              <w:rPr>
                <w:color w:val="ED7D31" w:themeColor="accent2"/>
              </w:rPr>
            </w:pPr>
            <w:r w:rsidRPr="7757EA35">
              <w:rPr>
                <w:color w:val="ED7C31"/>
              </w:rPr>
              <w:t>Critical thinking</w:t>
            </w:r>
          </w:p>
          <w:p w14:paraId="35EBB45C" w14:textId="0D674D46" w:rsidR="0099317B" w:rsidRDefault="15B05711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45C81A6C" w14:textId="03D4454C" w:rsidR="0099317B" w:rsidRDefault="15B05711" w:rsidP="7757EA35">
            <w:pPr>
              <w:rPr>
                <w:color w:val="5B9BD5" w:themeColor="accent1"/>
              </w:rPr>
            </w:pPr>
            <w:r w:rsidRPr="7757EA35">
              <w:rPr>
                <w:color w:val="ED7C31"/>
              </w:rPr>
              <w:t xml:space="preserve">Gaining knowledge </w:t>
            </w:r>
          </w:p>
          <w:p w14:paraId="266C87A8" w14:textId="40FE854E" w:rsidR="7757EA35" w:rsidRDefault="7757EA35" w:rsidP="7757EA35">
            <w:pPr>
              <w:rPr>
                <w:color w:val="ED7C31"/>
              </w:rPr>
            </w:pPr>
          </w:p>
          <w:p w14:paraId="455196F5" w14:textId="509A940C" w:rsidR="0099317B" w:rsidRDefault="363C0ED8" w:rsidP="0A1D36E2">
            <w:pPr>
              <w:rPr>
                <w:color w:val="00B050"/>
              </w:rPr>
            </w:pPr>
            <w:r w:rsidRPr="7757EA35">
              <w:rPr>
                <w:color w:val="00B050"/>
              </w:rPr>
              <w:t>Memorisation</w:t>
            </w:r>
          </w:p>
          <w:p w14:paraId="461ADED2" w14:textId="5C96B858" w:rsidR="24DAFF12" w:rsidRDefault="24DAFF12" w:rsidP="7757EA35">
            <w:pPr>
              <w:rPr>
                <w:color w:val="00B050"/>
              </w:rPr>
            </w:pPr>
            <w:r w:rsidRPr="7757EA35">
              <w:rPr>
                <w:color w:val="00B050"/>
              </w:rPr>
              <w:t xml:space="preserve">Make associations and connections to learning </w:t>
            </w:r>
          </w:p>
          <w:p w14:paraId="3D77E9FF" w14:textId="73B0F933" w:rsidR="24DAFF12" w:rsidRDefault="24DAFF12" w:rsidP="7757EA35">
            <w:pPr>
              <w:rPr>
                <w:color w:val="00B050"/>
              </w:rPr>
            </w:pPr>
            <w:r w:rsidRPr="7757EA35">
              <w:rPr>
                <w:color w:val="00B050"/>
              </w:rPr>
              <w:t>Use visual cues</w:t>
            </w:r>
          </w:p>
          <w:p w14:paraId="3EA213EF" w14:textId="77518934" w:rsidR="24DAFF12" w:rsidRDefault="24DAFF12" w:rsidP="7757EA35">
            <w:pPr>
              <w:rPr>
                <w:color w:val="00B050"/>
              </w:rPr>
            </w:pPr>
            <w:r w:rsidRPr="7757EA35">
              <w:rPr>
                <w:color w:val="00B050"/>
              </w:rPr>
              <w:t>Say it out loud</w:t>
            </w:r>
          </w:p>
          <w:p w14:paraId="5439EA5C" w14:textId="2CF446BB" w:rsidR="7757EA35" w:rsidRDefault="7757EA35" w:rsidP="7757EA35">
            <w:pPr>
              <w:rPr>
                <w:color w:val="00B050"/>
              </w:rPr>
            </w:pPr>
          </w:p>
          <w:p w14:paraId="03D78DBD" w14:textId="244F243F" w:rsidR="0099317B" w:rsidRDefault="0099317B" w:rsidP="0A1D36E2">
            <w:pPr>
              <w:rPr>
                <w:color w:val="ED7D31" w:themeColor="accent2"/>
              </w:rPr>
            </w:pPr>
          </w:p>
          <w:p w14:paraId="6BD18F9B" w14:textId="019EA35C" w:rsidR="0099317B" w:rsidRDefault="0099317B" w:rsidP="0A1D36E2"/>
        </w:tc>
        <w:tc>
          <w:tcPr>
            <w:tcW w:w="1943" w:type="dxa"/>
          </w:tcPr>
          <w:p w14:paraId="72AA190C" w14:textId="273EE9D0" w:rsidR="0099317B" w:rsidRDefault="2A1BE749">
            <w:r>
              <w:t>Healthy mind, emotions and goals</w:t>
            </w:r>
          </w:p>
          <w:p w14:paraId="34A7CB5A" w14:textId="7F308093" w:rsidR="6346336B" w:rsidRDefault="6346336B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Critical thinking</w:t>
            </w:r>
          </w:p>
          <w:p w14:paraId="2D0BDC56" w14:textId="0D674D46" w:rsidR="6346336B" w:rsidRDefault="6346336B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2DADF0D9" w14:textId="59162CCB" w:rsidR="6346336B" w:rsidRDefault="6346336B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Gaining knowledge</w:t>
            </w:r>
          </w:p>
          <w:p w14:paraId="10DAE933" w14:textId="391DE979" w:rsidR="7757EA35" w:rsidRDefault="7757EA35" w:rsidP="7757EA35">
            <w:pPr>
              <w:rPr>
                <w:color w:val="ED7C31"/>
              </w:rPr>
            </w:pPr>
          </w:p>
          <w:p w14:paraId="585A4D04" w14:textId="682F9EF8" w:rsidR="0099317B" w:rsidRDefault="68C63FB6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43757090" w14:textId="509A940C" w:rsidR="0099317B" w:rsidRDefault="68C63FB6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238601FE" w14:textId="5625A20E" w:rsidR="0099317B" w:rsidRDefault="0099317B" w:rsidP="0A1D36E2"/>
        </w:tc>
        <w:tc>
          <w:tcPr>
            <w:tcW w:w="1970" w:type="dxa"/>
          </w:tcPr>
          <w:p w14:paraId="441A58A8" w14:textId="3349FF77" w:rsidR="0099317B" w:rsidRDefault="2A1BE749">
            <w:r>
              <w:t>Hygiene, medicine and exercise</w:t>
            </w:r>
          </w:p>
          <w:p w14:paraId="3A74A083" w14:textId="7F308093" w:rsidR="33B9750E" w:rsidRDefault="33B9750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Critical thinking</w:t>
            </w:r>
          </w:p>
          <w:p w14:paraId="74F6046D" w14:textId="0D674D46" w:rsidR="33B9750E" w:rsidRDefault="33B9750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05E3B18D" w14:textId="123970BA" w:rsidR="33B9750E" w:rsidRDefault="33B9750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Gaining knowledge</w:t>
            </w:r>
          </w:p>
          <w:p w14:paraId="55E0F50B" w14:textId="438244FB" w:rsidR="7757EA35" w:rsidRDefault="7757EA35" w:rsidP="7757EA35">
            <w:pPr>
              <w:rPr>
                <w:color w:val="ED7C31"/>
              </w:rPr>
            </w:pPr>
          </w:p>
          <w:p w14:paraId="6AEA143F" w14:textId="682F9EF8" w:rsidR="0099317B" w:rsidRDefault="13B3FBD0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4468553F" w14:textId="509A940C" w:rsidR="0099317B" w:rsidRDefault="13B3FBD0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0F3CABC7" w14:textId="5D7146F4" w:rsidR="0099317B" w:rsidRDefault="0099317B" w:rsidP="0A1D36E2"/>
        </w:tc>
        <w:tc>
          <w:tcPr>
            <w:tcW w:w="1970" w:type="dxa"/>
          </w:tcPr>
          <w:p w14:paraId="652CB815" w14:textId="1E4E297B" w:rsidR="0099317B" w:rsidRDefault="2A1BE749">
            <w:r>
              <w:t xml:space="preserve">Body protectors and body changes </w:t>
            </w:r>
          </w:p>
          <w:p w14:paraId="7D099AAE" w14:textId="7F308093" w:rsidR="3E0A7F38" w:rsidRDefault="3E0A7F38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Critical thinking</w:t>
            </w:r>
          </w:p>
          <w:p w14:paraId="32530CBA" w14:textId="0D674D46" w:rsidR="3E0A7F38" w:rsidRDefault="3E0A7F38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013B7EB7" w14:textId="61D7FF1E" w:rsidR="3E0A7F38" w:rsidRDefault="3E0A7F38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Gaining knowledge</w:t>
            </w:r>
          </w:p>
          <w:p w14:paraId="3F69AE2E" w14:textId="32DC03DE" w:rsidR="7757EA35" w:rsidRDefault="7757EA35" w:rsidP="7757EA35">
            <w:pPr>
              <w:rPr>
                <w:color w:val="ED7C31"/>
              </w:rPr>
            </w:pPr>
          </w:p>
          <w:p w14:paraId="7B135014" w14:textId="682F9EF8" w:rsidR="0099317B" w:rsidRDefault="4AA0A19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22C9D6E4" w14:textId="509A940C" w:rsidR="0099317B" w:rsidRDefault="4AA0A19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5B08B5D1" w14:textId="5957A1E4" w:rsidR="0099317B" w:rsidRDefault="0099317B" w:rsidP="0A1D36E2"/>
        </w:tc>
        <w:tc>
          <w:tcPr>
            <w:tcW w:w="2014" w:type="dxa"/>
          </w:tcPr>
          <w:p w14:paraId="3CC27873" w14:textId="3E773ED0" w:rsidR="0099317B" w:rsidRDefault="2A1BE749">
            <w:r>
              <w:t>Relationships with others and opinions</w:t>
            </w:r>
          </w:p>
          <w:p w14:paraId="78E57C41" w14:textId="7F308093" w:rsidR="5A85E93E" w:rsidRDefault="5A85E93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Critical thinking</w:t>
            </w:r>
          </w:p>
          <w:p w14:paraId="0453534E" w14:textId="0D674D46" w:rsidR="5A85E93E" w:rsidRDefault="5A85E93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63925896" w14:textId="1B47FAFD" w:rsidR="5A85E93E" w:rsidRDefault="5A85E93E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Gaining knowledge</w:t>
            </w:r>
          </w:p>
          <w:p w14:paraId="7B46F38C" w14:textId="1A513385" w:rsidR="7757EA35" w:rsidRDefault="7757EA35" w:rsidP="7757EA35">
            <w:pPr>
              <w:rPr>
                <w:color w:val="ED7C31"/>
              </w:rPr>
            </w:pPr>
          </w:p>
          <w:p w14:paraId="0D615774" w14:textId="682F9EF8" w:rsidR="0099317B" w:rsidRDefault="50ADC70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00ED9631" w14:textId="509A940C" w:rsidR="0099317B" w:rsidRDefault="50ADC70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16DEB4AB" w14:textId="7A208C03" w:rsidR="0099317B" w:rsidRDefault="2A1BE749">
            <w:r>
              <w:t xml:space="preserve"> </w:t>
            </w:r>
          </w:p>
        </w:tc>
        <w:tc>
          <w:tcPr>
            <w:tcW w:w="1842" w:type="dxa"/>
          </w:tcPr>
          <w:p w14:paraId="619CF6E0" w14:textId="593F4F26" w:rsidR="0099317B" w:rsidRDefault="2A1BE749" w:rsidP="7757EA35">
            <w:pPr>
              <w:rPr>
                <w:color w:val="ED7C31"/>
              </w:rPr>
            </w:pPr>
            <w:r>
              <w:t xml:space="preserve">Vitamins and diet </w:t>
            </w:r>
            <w:r w:rsidR="420217A0" w:rsidRPr="7757EA35">
              <w:rPr>
                <w:color w:val="ED7C31"/>
              </w:rPr>
              <w:t>Critical thinking</w:t>
            </w:r>
          </w:p>
          <w:p w14:paraId="00D90561" w14:textId="0D674D46" w:rsidR="0099317B" w:rsidRDefault="420217A0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Making connections</w:t>
            </w:r>
          </w:p>
          <w:p w14:paraId="4CAE6488" w14:textId="02EEB2EB" w:rsidR="0099317B" w:rsidRDefault="420217A0" w:rsidP="7757EA35">
            <w:pPr>
              <w:rPr>
                <w:color w:val="ED7C31"/>
              </w:rPr>
            </w:pPr>
            <w:r w:rsidRPr="7757EA35">
              <w:rPr>
                <w:color w:val="ED7C31"/>
              </w:rPr>
              <w:t>Gaining knowledge</w:t>
            </w:r>
          </w:p>
          <w:p w14:paraId="27698A30" w14:textId="2318FDF9" w:rsidR="0099317B" w:rsidRDefault="0099317B" w:rsidP="7757EA35"/>
          <w:p w14:paraId="40D86668" w14:textId="682F9EF8" w:rsidR="0099317B" w:rsidRDefault="68F4F862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25010729" w14:textId="509A940C" w:rsidR="0099317B" w:rsidRDefault="68F4F862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0AD9C6F4" w14:textId="7410CAF6" w:rsidR="0099317B" w:rsidRDefault="0099317B" w:rsidP="0A1D36E2"/>
        </w:tc>
      </w:tr>
      <w:tr w:rsidR="0080029A" w14:paraId="15DA3156" w14:textId="77777777" w:rsidTr="1CB4EAE1">
        <w:tc>
          <w:tcPr>
            <w:tcW w:w="2139" w:type="dxa"/>
            <w:shd w:val="clear" w:color="auto" w:fill="D5DCE4" w:themeFill="text2" w:themeFillTint="33"/>
          </w:tcPr>
          <w:p w14:paraId="7E3461D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RSE (Years 3-6)</w:t>
            </w:r>
          </w:p>
          <w:p w14:paraId="4B1F511A" w14:textId="77777777" w:rsidR="0099317B" w:rsidRDefault="0099317B">
            <w:pPr>
              <w:rPr>
                <w:b/>
              </w:rPr>
            </w:pPr>
          </w:p>
          <w:p w14:paraId="65F9C3D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14:paraId="5023141B" w14:textId="77777777" w:rsidR="0099317B" w:rsidRDefault="0099317B"/>
        </w:tc>
        <w:tc>
          <w:tcPr>
            <w:tcW w:w="1943" w:type="dxa"/>
            <w:shd w:val="clear" w:color="auto" w:fill="808080" w:themeFill="background1" w:themeFillShade="80"/>
          </w:tcPr>
          <w:p w14:paraId="1F3B1409" w14:textId="77777777" w:rsidR="0099317B" w:rsidRDefault="0099317B"/>
        </w:tc>
        <w:tc>
          <w:tcPr>
            <w:tcW w:w="1970" w:type="dxa"/>
            <w:shd w:val="clear" w:color="auto" w:fill="808080" w:themeFill="background1" w:themeFillShade="80"/>
          </w:tcPr>
          <w:p w14:paraId="562C75D1" w14:textId="77777777" w:rsidR="0099317B" w:rsidRDefault="0099317B"/>
        </w:tc>
        <w:tc>
          <w:tcPr>
            <w:tcW w:w="1970" w:type="dxa"/>
            <w:shd w:val="clear" w:color="auto" w:fill="808080" w:themeFill="background1" w:themeFillShade="80"/>
          </w:tcPr>
          <w:p w14:paraId="664355AD" w14:textId="77777777" w:rsidR="0099317B" w:rsidRDefault="0099317B"/>
        </w:tc>
        <w:tc>
          <w:tcPr>
            <w:tcW w:w="2014" w:type="dxa"/>
            <w:shd w:val="clear" w:color="auto" w:fill="808080" w:themeFill="background1" w:themeFillShade="80"/>
          </w:tcPr>
          <w:p w14:paraId="1A965116" w14:textId="77777777" w:rsidR="0099317B" w:rsidRDefault="0099317B"/>
        </w:tc>
        <w:tc>
          <w:tcPr>
            <w:tcW w:w="1842" w:type="dxa"/>
            <w:shd w:val="clear" w:color="auto" w:fill="808080" w:themeFill="background1" w:themeFillShade="80"/>
          </w:tcPr>
          <w:p w14:paraId="7DF4E37C" w14:textId="77777777" w:rsidR="0099317B" w:rsidRDefault="0099317B"/>
        </w:tc>
      </w:tr>
      <w:tr w:rsidR="009A64BB" w14:paraId="63A16BD1" w14:textId="77777777" w:rsidTr="1CB4EAE1">
        <w:tc>
          <w:tcPr>
            <w:tcW w:w="2139" w:type="dxa"/>
            <w:shd w:val="clear" w:color="auto" w:fill="D5DCE4" w:themeFill="text2" w:themeFillTint="33"/>
          </w:tcPr>
          <w:p w14:paraId="4E6B5029" w14:textId="0DBD6064" w:rsidR="4F15CFE5" w:rsidRDefault="4F15CFE5" w:rsidP="6975A549">
            <w:pPr>
              <w:rPr>
                <w:b/>
                <w:bCs/>
              </w:rPr>
            </w:pPr>
            <w:r w:rsidRPr="6975A549">
              <w:rPr>
                <w:b/>
                <w:bCs/>
              </w:rPr>
              <w:t>Computing</w:t>
            </w:r>
          </w:p>
        </w:tc>
        <w:tc>
          <w:tcPr>
            <w:tcW w:w="2070" w:type="dxa"/>
          </w:tcPr>
          <w:p w14:paraId="65FBFC83" w14:textId="53A7BBC2" w:rsidR="6975A549" w:rsidRDefault="00EB6135" w:rsidP="6975A549"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Internet safety – Jesse and Friends</w:t>
            </w:r>
          </w:p>
          <w:p w14:paraId="6C740A71" w14:textId="7F308093" w:rsidR="6975A549" w:rsidRDefault="559B797E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23981CD7" w14:textId="579B529D" w:rsidR="6975A549" w:rsidRDefault="67671CA6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 xml:space="preserve"> Making connections gaining knowledge </w:t>
            </w:r>
          </w:p>
          <w:p w14:paraId="372C89BF" w14:textId="682F9EF8" w:rsidR="6975A549" w:rsidRDefault="559B797E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4F03E036" w14:textId="4F3B9431" w:rsidR="6975A549" w:rsidRDefault="1F70A2D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Questioning </w:t>
            </w:r>
          </w:p>
          <w:p w14:paraId="5ECA6321" w14:textId="4AAE9DDA" w:rsidR="6975A549" w:rsidRDefault="1F70A2D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 xml:space="preserve">Observing </w:t>
            </w:r>
          </w:p>
          <w:p w14:paraId="242D1B57" w14:textId="00F5BE0A" w:rsidR="6975A549" w:rsidRDefault="6975A549" w:rsidP="0A1D36E2">
            <w:pPr>
              <w:rPr>
                <w:color w:val="5B9BD5" w:themeColor="accent1"/>
              </w:rPr>
            </w:pPr>
          </w:p>
          <w:p w14:paraId="7C5B3208" w14:textId="509A940C" w:rsidR="6975A549" w:rsidRDefault="559B797E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7622D800" w14:textId="244F243F" w:rsidR="6975A549" w:rsidRDefault="6975A549" w:rsidP="0A1D36E2">
            <w:pPr>
              <w:rPr>
                <w:color w:val="ED7D31" w:themeColor="accent2"/>
              </w:rPr>
            </w:pPr>
          </w:p>
          <w:p w14:paraId="24056447" w14:textId="4EFAAE2F" w:rsidR="6975A549" w:rsidRDefault="6975A549" w:rsidP="0A1D36E2">
            <w:pP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847CCB4" w14:textId="1EE8F3FE" w:rsidR="6975A549" w:rsidRDefault="00EB6135" w:rsidP="6975A549"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  <w:shd w:val="clear" w:color="auto" w:fill="FFFFFF"/>
              </w:rPr>
              <w:t>Computing Systems and Networks - Technology around us</w:t>
            </w: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14:paraId="30B8D333" w14:textId="7F308093" w:rsidR="6975A549" w:rsidRDefault="23D6DBCF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3138DD1F" w14:textId="682F9EF8" w:rsidR="6975A549" w:rsidRDefault="23D6DBCF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746C33BE" w14:textId="509A940C" w:rsidR="6975A549" w:rsidRDefault="23D6DBCF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7B6E7E00" w14:textId="244F243F" w:rsidR="6975A549" w:rsidRDefault="6975A549" w:rsidP="0A1D36E2">
            <w:pPr>
              <w:rPr>
                <w:color w:val="ED7D31" w:themeColor="accent2"/>
              </w:rPr>
            </w:pPr>
          </w:p>
          <w:p w14:paraId="57D332B5" w14:textId="1C5C6052" w:rsidR="6975A549" w:rsidRDefault="6975A549" w:rsidP="0A1D36E2">
            <w:pPr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BF07D8A" w14:textId="4C968282" w:rsidR="6975A549" w:rsidRDefault="00432CC7" w:rsidP="6975A549"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  <w:shd w:val="clear" w:color="auto" w:fill="FFFFFF"/>
              </w:rPr>
              <w:t>Digital Literacy – Research (Transport)</w:t>
            </w: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14:paraId="0ECC028A" w14:textId="7F308093" w:rsidR="00432CC7" w:rsidRPr="00432CC7" w:rsidRDefault="6101AB69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11036D70" w14:textId="682F9EF8" w:rsidR="00432CC7" w:rsidRPr="00432CC7" w:rsidRDefault="6101AB69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7C9DF849" w14:textId="509A940C" w:rsidR="00432CC7" w:rsidRPr="00432CC7" w:rsidRDefault="6101AB69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100B8B96" w14:textId="244F243F" w:rsidR="00432CC7" w:rsidRPr="00432CC7" w:rsidRDefault="00432CC7" w:rsidP="0A1D36E2">
            <w:pPr>
              <w:rPr>
                <w:color w:val="ED7D31" w:themeColor="accent2"/>
              </w:rPr>
            </w:pPr>
          </w:p>
          <w:p w14:paraId="5E86DE49" w14:textId="543EAB39" w:rsidR="00432CC7" w:rsidRPr="00432CC7" w:rsidRDefault="00432CC7" w:rsidP="0A1D36E2"/>
        </w:tc>
        <w:tc>
          <w:tcPr>
            <w:tcW w:w="1970" w:type="dxa"/>
          </w:tcPr>
          <w:p w14:paraId="5B42C2C6" w14:textId="75BF1713" w:rsidR="6975A549" w:rsidRDefault="00432CC7" w:rsidP="6975A549"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Digital Literacy – Digital Painting</w:t>
            </w:r>
          </w:p>
          <w:p w14:paraId="4891FCEC" w14:textId="7F308093" w:rsidR="00432CC7" w:rsidRPr="00432CC7" w:rsidRDefault="761D4036" w:rsidP="0A1D36E2">
            <w:pPr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465BC5CF" w14:textId="682F9EF8" w:rsidR="00432CC7" w:rsidRPr="00432CC7" w:rsidRDefault="761D4036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6D318088" w14:textId="509A940C" w:rsidR="00432CC7" w:rsidRPr="00432CC7" w:rsidRDefault="761D4036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3B8CD64B" w14:textId="244F243F" w:rsidR="00432CC7" w:rsidRPr="00432CC7" w:rsidRDefault="00432CC7" w:rsidP="0A1D36E2">
            <w:pPr>
              <w:rPr>
                <w:color w:val="ED7D31" w:themeColor="accent2"/>
              </w:rPr>
            </w:pPr>
          </w:p>
          <w:p w14:paraId="790E87EA" w14:textId="146BE768" w:rsidR="00432CC7" w:rsidRPr="00432CC7" w:rsidRDefault="00432CC7" w:rsidP="0A1D36E2"/>
        </w:tc>
        <w:tc>
          <w:tcPr>
            <w:tcW w:w="2014" w:type="dxa"/>
          </w:tcPr>
          <w:p w14:paraId="1A6A0A06" w14:textId="77777777" w:rsidR="00432CC7" w:rsidRDefault="00432CC7" w:rsidP="00432C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Coding </w:t>
            </w: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25E48195" w14:textId="05426E78" w:rsidR="6975A549" w:rsidRDefault="00432CC7" w:rsidP="0A1D36E2">
            <w:pPr>
              <w:pStyle w:val="paragraph"/>
              <w:spacing w:before="0" w:beforeAutospacing="0" w:after="0" w:afterAutospacing="0"/>
              <w:rPr>
                <w:color w:val="ED7D31" w:themeColor="accent2"/>
              </w:rPr>
            </w:pPr>
            <w:r w:rsidRPr="0A1D36E2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  <w:r w:rsidR="711D4C4B" w:rsidRPr="0A1D36E2">
              <w:rPr>
                <w:color w:val="ED7D31" w:themeColor="accent2"/>
              </w:rPr>
              <w:t>Critical thinking</w:t>
            </w:r>
          </w:p>
          <w:p w14:paraId="45FADB20" w14:textId="682F9EF8" w:rsidR="6975A549" w:rsidRDefault="711D4C4B" w:rsidP="0A1D36E2">
            <w:pPr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08B202F0" w14:textId="509A940C" w:rsidR="6975A549" w:rsidRDefault="711D4C4B" w:rsidP="0A1D36E2">
            <w:pPr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5C54400B" w14:textId="244F243F" w:rsidR="6975A549" w:rsidRDefault="6975A549" w:rsidP="0A1D36E2">
            <w:pPr>
              <w:rPr>
                <w:color w:val="ED7D31" w:themeColor="accent2"/>
              </w:rPr>
            </w:pPr>
          </w:p>
          <w:p w14:paraId="4885C3B3" w14:textId="5111B5A1" w:rsidR="6975A549" w:rsidRDefault="6975A549" w:rsidP="0A1D36E2"/>
          <w:p w14:paraId="56D146AF" w14:textId="326E3220" w:rsidR="00432CC7" w:rsidRPr="00432CC7" w:rsidRDefault="00432CC7" w:rsidP="00432CC7">
            <w:pPr>
              <w:jc w:val="center"/>
            </w:pPr>
          </w:p>
        </w:tc>
        <w:tc>
          <w:tcPr>
            <w:tcW w:w="1842" w:type="dxa"/>
          </w:tcPr>
          <w:p w14:paraId="200A4E58" w14:textId="77777777" w:rsidR="00432CC7" w:rsidRDefault="00432CC7" w:rsidP="00432C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A1D36E2"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Coding </w:t>
            </w:r>
            <w:r w:rsidRPr="0A1D36E2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73270DB2" w14:textId="7F308093" w:rsidR="00432CC7" w:rsidRDefault="314C7065" w:rsidP="0A1D36E2">
            <w:pPr>
              <w:textAlignment w:val="baseline"/>
              <w:rPr>
                <w:color w:val="ED7D31" w:themeColor="accent2"/>
              </w:rPr>
            </w:pPr>
            <w:r w:rsidRPr="0A1D36E2">
              <w:rPr>
                <w:color w:val="ED7D31" w:themeColor="accent2"/>
              </w:rPr>
              <w:t>Critical thinking</w:t>
            </w:r>
          </w:p>
          <w:p w14:paraId="2E9D1C83" w14:textId="682F9EF8" w:rsidR="00432CC7" w:rsidRDefault="314C7065" w:rsidP="0A1D36E2">
            <w:pPr>
              <w:textAlignment w:val="baseline"/>
              <w:rPr>
                <w:color w:val="5B9BD5" w:themeColor="accent1"/>
              </w:rPr>
            </w:pPr>
            <w:r w:rsidRPr="0A1D36E2">
              <w:rPr>
                <w:color w:val="5B9BD5" w:themeColor="accent1"/>
              </w:rPr>
              <w:t>Investigative</w:t>
            </w:r>
          </w:p>
          <w:p w14:paraId="7046D3AA" w14:textId="509A940C" w:rsidR="00432CC7" w:rsidRDefault="314C7065" w:rsidP="0A1D36E2">
            <w:pPr>
              <w:textAlignment w:val="baseline"/>
              <w:rPr>
                <w:color w:val="00B050"/>
              </w:rPr>
            </w:pPr>
            <w:r w:rsidRPr="0A1D36E2">
              <w:rPr>
                <w:color w:val="00B050"/>
              </w:rPr>
              <w:t>Memorisation</w:t>
            </w:r>
          </w:p>
          <w:p w14:paraId="28166FD7" w14:textId="244F243F" w:rsidR="00432CC7" w:rsidRDefault="00432CC7" w:rsidP="0A1D36E2">
            <w:pPr>
              <w:textAlignment w:val="baseline"/>
              <w:rPr>
                <w:color w:val="ED7D31" w:themeColor="accent2"/>
              </w:rPr>
            </w:pPr>
          </w:p>
          <w:p w14:paraId="466C4EE0" w14:textId="338E257C" w:rsidR="00432CC7" w:rsidRDefault="00432CC7" w:rsidP="0A1D36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A1D36E2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3B68D15E" w14:textId="35F84D93" w:rsidR="6975A549" w:rsidRDefault="6975A549" w:rsidP="6975A549"/>
        </w:tc>
      </w:tr>
    </w:tbl>
    <w:p w14:paraId="44FB30F8" w14:textId="77777777" w:rsidR="00EF3F49" w:rsidRDefault="00EF3F49"/>
    <w:sectPr w:rsidR="00EF3F49" w:rsidSect="00993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A792" w14:textId="77777777" w:rsidR="00333111" w:rsidRDefault="00333111" w:rsidP="0099317B">
      <w:pPr>
        <w:spacing w:after="0" w:line="240" w:lineRule="auto"/>
      </w:pPr>
      <w:r>
        <w:separator/>
      </w:r>
    </w:p>
  </w:endnote>
  <w:endnote w:type="continuationSeparator" w:id="0">
    <w:p w14:paraId="020C2F3D" w14:textId="77777777" w:rsidR="00333111" w:rsidRDefault="00333111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6193" w14:textId="77777777" w:rsidR="001D687D" w:rsidRDefault="001D6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A2AD" w14:textId="77777777" w:rsidR="001D687D" w:rsidRDefault="001D6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43F1" w14:textId="77777777" w:rsidR="001D687D" w:rsidRDefault="001D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F025" w14:textId="77777777" w:rsidR="00333111" w:rsidRDefault="00333111" w:rsidP="0099317B">
      <w:pPr>
        <w:spacing w:after="0" w:line="240" w:lineRule="auto"/>
      </w:pPr>
      <w:r>
        <w:separator/>
      </w:r>
    </w:p>
  </w:footnote>
  <w:footnote w:type="continuationSeparator" w:id="0">
    <w:p w14:paraId="3BB87A72" w14:textId="77777777" w:rsidR="00333111" w:rsidRDefault="00333111" w:rsidP="0099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7A3F" w14:textId="77777777" w:rsidR="001D687D" w:rsidRDefault="001D6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ED4B" w14:textId="3ABF8243" w:rsidR="0099317B" w:rsidRPr="0099317B" w:rsidRDefault="0099317B">
    <w:pPr>
      <w:pStyle w:val="Header"/>
      <w:rPr>
        <w:b/>
        <w:u w:val="single"/>
        <w:lang w:val="en-US"/>
      </w:rPr>
    </w:pPr>
    <w:r w:rsidRPr="0099317B">
      <w:rPr>
        <w:b/>
        <w:u w:val="single"/>
        <w:lang w:val="en-US"/>
      </w:rPr>
      <w:t>Year</w:t>
    </w:r>
    <w:r w:rsidR="00DD5D71">
      <w:rPr>
        <w:b/>
        <w:u w:val="single"/>
        <w:lang w:val="en-US"/>
      </w:rPr>
      <w:t xml:space="preserve"> 1 </w:t>
    </w:r>
    <w:r w:rsidRPr="0099317B">
      <w:rPr>
        <w:b/>
        <w:u w:val="single"/>
        <w:lang w:val="en-US"/>
      </w:rPr>
      <w:t>long term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B8C" w14:textId="77777777" w:rsidR="001D687D" w:rsidRDefault="001D6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637"/>
    <w:multiLevelType w:val="multilevel"/>
    <w:tmpl w:val="168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10F1B"/>
    <w:multiLevelType w:val="hybridMultilevel"/>
    <w:tmpl w:val="D340D80C"/>
    <w:lvl w:ilvl="0" w:tplc="C73E4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E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EF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25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6A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8D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A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06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21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D4B4"/>
    <w:multiLevelType w:val="hybridMultilevel"/>
    <w:tmpl w:val="779886CE"/>
    <w:lvl w:ilvl="0" w:tplc="F106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8A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F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8C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A4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60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6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8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8AEC"/>
    <w:multiLevelType w:val="hybridMultilevel"/>
    <w:tmpl w:val="CA3E2DD4"/>
    <w:lvl w:ilvl="0" w:tplc="891A2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C1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09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B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6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83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4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46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011A90"/>
    <w:rsid w:val="000D489C"/>
    <w:rsid w:val="000F61D3"/>
    <w:rsid w:val="00117F11"/>
    <w:rsid w:val="001D687D"/>
    <w:rsid w:val="00327295"/>
    <w:rsid w:val="00333111"/>
    <w:rsid w:val="0035F0AB"/>
    <w:rsid w:val="00403270"/>
    <w:rsid w:val="00406548"/>
    <w:rsid w:val="00411790"/>
    <w:rsid w:val="00432CC7"/>
    <w:rsid w:val="004372B5"/>
    <w:rsid w:val="00437DB7"/>
    <w:rsid w:val="004A13F0"/>
    <w:rsid w:val="00516306"/>
    <w:rsid w:val="00621C2E"/>
    <w:rsid w:val="006E1364"/>
    <w:rsid w:val="0080029A"/>
    <w:rsid w:val="008745E4"/>
    <w:rsid w:val="008D47D9"/>
    <w:rsid w:val="008F2927"/>
    <w:rsid w:val="008F4C1E"/>
    <w:rsid w:val="0099317B"/>
    <w:rsid w:val="009A64BB"/>
    <w:rsid w:val="009E28C2"/>
    <w:rsid w:val="00A00A13"/>
    <w:rsid w:val="00A05054"/>
    <w:rsid w:val="00A15FA9"/>
    <w:rsid w:val="00B0D338"/>
    <w:rsid w:val="00C1772D"/>
    <w:rsid w:val="00D00A8B"/>
    <w:rsid w:val="00D50B96"/>
    <w:rsid w:val="00DD5D71"/>
    <w:rsid w:val="00DE4708"/>
    <w:rsid w:val="00E10855"/>
    <w:rsid w:val="00E202B1"/>
    <w:rsid w:val="00E8111B"/>
    <w:rsid w:val="00EB6135"/>
    <w:rsid w:val="00EF3F49"/>
    <w:rsid w:val="00F85185"/>
    <w:rsid w:val="0157D34B"/>
    <w:rsid w:val="01C95620"/>
    <w:rsid w:val="048401F0"/>
    <w:rsid w:val="049D818E"/>
    <w:rsid w:val="0694772B"/>
    <w:rsid w:val="0A0738E2"/>
    <w:rsid w:val="0A0EF5F7"/>
    <w:rsid w:val="0A1D36E2"/>
    <w:rsid w:val="0A3A1602"/>
    <w:rsid w:val="0B56AFD1"/>
    <w:rsid w:val="0BD5E663"/>
    <w:rsid w:val="0BD60EF7"/>
    <w:rsid w:val="0DF70E50"/>
    <w:rsid w:val="0F02B909"/>
    <w:rsid w:val="112259B1"/>
    <w:rsid w:val="117C0496"/>
    <w:rsid w:val="11DE385E"/>
    <w:rsid w:val="126AE9A3"/>
    <w:rsid w:val="13A7E9F3"/>
    <w:rsid w:val="13B3FBD0"/>
    <w:rsid w:val="14199E9D"/>
    <w:rsid w:val="159EBB9C"/>
    <w:rsid w:val="15B05711"/>
    <w:rsid w:val="1657633F"/>
    <w:rsid w:val="1704D585"/>
    <w:rsid w:val="1CB4EAE1"/>
    <w:rsid w:val="1D0EEE80"/>
    <w:rsid w:val="1DC9101A"/>
    <w:rsid w:val="1EC5FF0B"/>
    <w:rsid w:val="1F70A2DF"/>
    <w:rsid w:val="1FC0ADEA"/>
    <w:rsid w:val="2215EAC2"/>
    <w:rsid w:val="22FF8BDC"/>
    <w:rsid w:val="23D6DBCF"/>
    <w:rsid w:val="2424CB54"/>
    <w:rsid w:val="24AFEFBF"/>
    <w:rsid w:val="24B1D0B0"/>
    <w:rsid w:val="24DAFF12"/>
    <w:rsid w:val="25C09BB5"/>
    <w:rsid w:val="2617E9FE"/>
    <w:rsid w:val="261D05FA"/>
    <w:rsid w:val="26A1B389"/>
    <w:rsid w:val="2809576A"/>
    <w:rsid w:val="2817EA02"/>
    <w:rsid w:val="286BA549"/>
    <w:rsid w:val="298BFF6E"/>
    <w:rsid w:val="2A1BE749"/>
    <w:rsid w:val="2B13F399"/>
    <w:rsid w:val="2C12BA1B"/>
    <w:rsid w:val="2C1369B4"/>
    <w:rsid w:val="2C925C40"/>
    <w:rsid w:val="2CCA762A"/>
    <w:rsid w:val="2E26F551"/>
    <w:rsid w:val="2FC9FD02"/>
    <w:rsid w:val="3090D8DE"/>
    <w:rsid w:val="314C7065"/>
    <w:rsid w:val="3397A4D7"/>
    <w:rsid w:val="33B9750E"/>
    <w:rsid w:val="358AC3C3"/>
    <w:rsid w:val="363C0ED8"/>
    <w:rsid w:val="36926996"/>
    <w:rsid w:val="380E405D"/>
    <w:rsid w:val="39C1B9A2"/>
    <w:rsid w:val="39FF10FF"/>
    <w:rsid w:val="3ADFD2EA"/>
    <w:rsid w:val="3B0361FC"/>
    <w:rsid w:val="3E0A7F38"/>
    <w:rsid w:val="3F77E9E6"/>
    <w:rsid w:val="41C7B044"/>
    <w:rsid w:val="420217A0"/>
    <w:rsid w:val="43089FB8"/>
    <w:rsid w:val="43FB5D92"/>
    <w:rsid w:val="443CC871"/>
    <w:rsid w:val="45D898D2"/>
    <w:rsid w:val="4640407A"/>
    <w:rsid w:val="46A2B4E9"/>
    <w:rsid w:val="4729FCE6"/>
    <w:rsid w:val="474F40F0"/>
    <w:rsid w:val="47746933"/>
    <w:rsid w:val="47CEC71C"/>
    <w:rsid w:val="47DC10DB"/>
    <w:rsid w:val="483E854A"/>
    <w:rsid w:val="484B54D3"/>
    <w:rsid w:val="488C0E2D"/>
    <w:rsid w:val="4935482D"/>
    <w:rsid w:val="4A9ACF1E"/>
    <w:rsid w:val="4AA0A199"/>
    <w:rsid w:val="4B76260C"/>
    <w:rsid w:val="4CA631AD"/>
    <w:rsid w:val="4F08320C"/>
    <w:rsid w:val="4F15CFE5"/>
    <w:rsid w:val="4FB9DCB6"/>
    <w:rsid w:val="502F760C"/>
    <w:rsid w:val="50ADC702"/>
    <w:rsid w:val="51180626"/>
    <w:rsid w:val="51587DB8"/>
    <w:rsid w:val="51A4FDC3"/>
    <w:rsid w:val="52210EA8"/>
    <w:rsid w:val="52CD9BF8"/>
    <w:rsid w:val="533491E0"/>
    <w:rsid w:val="559B797E"/>
    <w:rsid w:val="56EE5BD5"/>
    <w:rsid w:val="57018E7E"/>
    <w:rsid w:val="588EADC8"/>
    <w:rsid w:val="5995F28C"/>
    <w:rsid w:val="5A08E57A"/>
    <w:rsid w:val="5A1A2051"/>
    <w:rsid w:val="5A85E93E"/>
    <w:rsid w:val="5B1D3EBC"/>
    <w:rsid w:val="5E6963AF"/>
    <w:rsid w:val="6101AB69"/>
    <w:rsid w:val="6105B312"/>
    <w:rsid w:val="619637F3"/>
    <w:rsid w:val="620F1979"/>
    <w:rsid w:val="6346336B"/>
    <w:rsid w:val="63A7DA3A"/>
    <w:rsid w:val="63AFC7C0"/>
    <w:rsid w:val="64BFA953"/>
    <w:rsid w:val="65638422"/>
    <w:rsid w:val="66E76882"/>
    <w:rsid w:val="67671CA6"/>
    <w:rsid w:val="683EF799"/>
    <w:rsid w:val="68C63FB6"/>
    <w:rsid w:val="68F4F862"/>
    <w:rsid w:val="6975A549"/>
    <w:rsid w:val="69F56268"/>
    <w:rsid w:val="6BD5F3A4"/>
    <w:rsid w:val="6D3D81A9"/>
    <w:rsid w:val="708E4AC8"/>
    <w:rsid w:val="70BF0F2A"/>
    <w:rsid w:val="70F5F4CE"/>
    <w:rsid w:val="711D4C4B"/>
    <w:rsid w:val="72CE9C0F"/>
    <w:rsid w:val="73ACC32D"/>
    <w:rsid w:val="73CB59C2"/>
    <w:rsid w:val="7453F042"/>
    <w:rsid w:val="761D4036"/>
    <w:rsid w:val="76860592"/>
    <w:rsid w:val="7757EA35"/>
    <w:rsid w:val="78808104"/>
    <w:rsid w:val="79F8CA03"/>
    <w:rsid w:val="7A7E3879"/>
    <w:rsid w:val="7AF69F47"/>
    <w:rsid w:val="7C07DE57"/>
    <w:rsid w:val="7C47EA0E"/>
    <w:rsid w:val="7CF7A985"/>
    <w:rsid w:val="7F69CF7E"/>
    <w:rsid w:val="7FC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3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  <w:style w:type="character" w:customStyle="1" w:styleId="normaltextrun">
    <w:name w:val="normaltextrun"/>
    <w:basedOn w:val="DefaultParagraphFont"/>
    <w:rsid w:val="00EB6135"/>
  </w:style>
  <w:style w:type="character" w:customStyle="1" w:styleId="eop">
    <w:name w:val="eop"/>
    <w:basedOn w:val="DefaultParagraphFont"/>
    <w:rsid w:val="00EB6135"/>
  </w:style>
  <w:style w:type="paragraph" w:customStyle="1" w:styleId="paragraph">
    <w:name w:val="paragraph"/>
    <w:basedOn w:val="Normal"/>
    <w:rsid w:val="0043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43594-DB50-40C2-91BD-2D45AD8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706C7-168E-419A-BE24-B5F3F5FF7D1D}">
  <ds:schemaRefs>
    <ds:schemaRef ds:uri="http://schemas.microsoft.com/office/2006/metadata/properties"/>
    <ds:schemaRef ds:uri="http://schemas.microsoft.com/sharepoint/v3"/>
    <ds:schemaRef ds:uri="1818caaf-8c1d-4af7-ad12-b05d125a9817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1f8d1d3-9b49-44a6-9778-b4d52e785009"/>
  </ds:schemaRefs>
</ds:datastoreItem>
</file>

<file path=customXml/itemProps3.xml><?xml version="1.0" encoding="utf-8"?>
<ds:datastoreItem xmlns:ds="http://schemas.openxmlformats.org/officeDocument/2006/customXml" ds:itemID="{6DC71436-7FB6-4635-96FB-EE6E2AD0E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C509A213</Template>
  <TotalTime>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2022-12-13T10:06:00Z</dcterms:created>
  <dcterms:modified xsi:type="dcterms:W3CDTF">2022-12-13T10:06:00Z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