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CCA" w:rsidRDefault="008F1BD0">
      <w:pPr>
        <w:pStyle w:val="BodyText"/>
        <w:ind w:left="2741"/>
        <w:rPr>
          <w:rFonts w:ascii="Times New Roman"/>
        </w:rPr>
      </w:pPr>
      <w:r>
        <w:rPr>
          <w:rFonts w:ascii="Times New Roman"/>
          <w:noProof/>
          <w:lang w:val="en-GB" w:eastAsia="en-GB"/>
        </w:rPr>
        <w:drawing>
          <wp:inline distT="0" distB="0" distL="0" distR="0">
            <wp:extent cx="3642897" cy="26217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2897" cy="262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CCA" w:rsidRDefault="00280CCA">
      <w:pPr>
        <w:pStyle w:val="BodyText"/>
        <w:rPr>
          <w:rFonts w:ascii="Times New Roman"/>
        </w:rPr>
      </w:pPr>
    </w:p>
    <w:p w:rsidR="00280CCA" w:rsidRDefault="00280CCA">
      <w:pPr>
        <w:pStyle w:val="BodyText"/>
        <w:rPr>
          <w:rFonts w:ascii="Times New Roman"/>
        </w:rPr>
      </w:pPr>
    </w:p>
    <w:p w:rsidR="00280CCA" w:rsidRDefault="00280CCA">
      <w:pPr>
        <w:pStyle w:val="BodyText"/>
        <w:rPr>
          <w:rFonts w:ascii="Times New Roman"/>
        </w:rPr>
      </w:pPr>
    </w:p>
    <w:p w:rsidR="00280CCA" w:rsidRDefault="00280CCA">
      <w:pPr>
        <w:pStyle w:val="BodyText"/>
        <w:rPr>
          <w:rFonts w:ascii="Times New Roman"/>
        </w:rPr>
      </w:pPr>
    </w:p>
    <w:p w:rsidR="00280CCA" w:rsidRDefault="00280CCA">
      <w:pPr>
        <w:pStyle w:val="BodyText"/>
        <w:rPr>
          <w:rFonts w:ascii="Times New Roman"/>
        </w:rPr>
      </w:pPr>
    </w:p>
    <w:p w:rsidR="00280CCA" w:rsidRDefault="00280CCA">
      <w:pPr>
        <w:pStyle w:val="BodyText"/>
        <w:rPr>
          <w:rFonts w:ascii="Times New Roman"/>
        </w:rPr>
      </w:pPr>
    </w:p>
    <w:p w:rsidR="00280CCA" w:rsidRDefault="00280CCA">
      <w:pPr>
        <w:pStyle w:val="BodyText"/>
        <w:rPr>
          <w:rFonts w:ascii="Times New Roman"/>
        </w:rPr>
      </w:pPr>
    </w:p>
    <w:p w:rsidR="00280CCA" w:rsidRDefault="00280CCA">
      <w:pPr>
        <w:pStyle w:val="BodyText"/>
        <w:rPr>
          <w:rFonts w:ascii="Times New Roman"/>
        </w:rPr>
      </w:pPr>
    </w:p>
    <w:p w:rsidR="00280CCA" w:rsidRDefault="00280CCA">
      <w:pPr>
        <w:pStyle w:val="BodyText"/>
        <w:rPr>
          <w:rFonts w:ascii="Times New Roman"/>
        </w:rPr>
      </w:pPr>
    </w:p>
    <w:p w:rsidR="00280CCA" w:rsidRDefault="00280CCA">
      <w:pPr>
        <w:pStyle w:val="BodyText"/>
        <w:rPr>
          <w:rFonts w:ascii="Times New Roman"/>
        </w:rPr>
      </w:pPr>
    </w:p>
    <w:p w:rsidR="00280CCA" w:rsidRDefault="00280CCA">
      <w:pPr>
        <w:pStyle w:val="BodyText"/>
        <w:spacing w:before="4"/>
        <w:rPr>
          <w:rFonts w:ascii="Times New Roman"/>
          <w:sz w:val="29"/>
        </w:rPr>
      </w:pPr>
    </w:p>
    <w:p w:rsidR="00280CCA" w:rsidRDefault="008F1BD0">
      <w:pPr>
        <w:pStyle w:val="Title"/>
      </w:pPr>
      <w:r>
        <w:rPr>
          <w:color w:val="FF40FF"/>
        </w:rPr>
        <w:t>Remote</w:t>
      </w:r>
      <w:r>
        <w:rPr>
          <w:color w:val="FF40FF"/>
          <w:spacing w:val="2"/>
        </w:rPr>
        <w:t xml:space="preserve"> </w:t>
      </w:r>
      <w:r>
        <w:rPr>
          <w:color w:val="FF40FF"/>
        </w:rPr>
        <w:t>Learning</w:t>
      </w:r>
    </w:p>
    <w:p w:rsidR="00280CCA" w:rsidRDefault="008F1BD0">
      <w:pPr>
        <w:spacing w:before="2"/>
        <w:ind w:left="1926" w:right="2280"/>
        <w:jc w:val="center"/>
        <w:rPr>
          <w:rFonts w:ascii="Calibri"/>
          <w:b/>
          <w:sz w:val="52"/>
        </w:rPr>
      </w:pPr>
      <w:r>
        <w:rPr>
          <w:rFonts w:ascii="Calibri"/>
          <w:b/>
          <w:color w:val="FF40FF"/>
          <w:sz w:val="52"/>
        </w:rPr>
        <w:t>Version</w:t>
      </w:r>
      <w:r>
        <w:rPr>
          <w:rFonts w:ascii="Calibri"/>
          <w:b/>
          <w:color w:val="FF40FF"/>
          <w:spacing w:val="1"/>
          <w:sz w:val="52"/>
        </w:rPr>
        <w:t xml:space="preserve"> </w:t>
      </w:r>
      <w:r>
        <w:rPr>
          <w:rFonts w:ascii="Calibri"/>
          <w:b/>
          <w:color w:val="FF40FF"/>
          <w:sz w:val="52"/>
        </w:rPr>
        <w:t>3</w:t>
      </w:r>
    </w:p>
    <w:p w:rsidR="00280CCA" w:rsidRDefault="00280CCA">
      <w:pPr>
        <w:pStyle w:val="BodyText"/>
        <w:rPr>
          <w:rFonts w:ascii="Calibri"/>
          <w:b/>
        </w:rPr>
      </w:pPr>
    </w:p>
    <w:p w:rsidR="00280CCA" w:rsidRDefault="00280CCA">
      <w:pPr>
        <w:pStyle w:val="BodyText"/>
        <w:rPr>
          <w:rFonts w:ascii="Calibri"/>
          <w:b/>
        </w:rPr>
      </w:pPr>
    </w:p>
    <w:p w:rsidR="00280CCA" w:rsidRDefault="00280CCA">
      <w:pPr>
        <w:pStyle w:val="BodyText"/>
        <w:rPr>
          <w:rFonts w:ascii="Calibri"/>
          <w:b/>
        </w:rPr>
      </w:pPr>
    </w:p>
    <w:p w:rsidR="00280CCA" w:rsidRDefault="00280CCA">
      <w:pPr>
        <w:pStyle w:val="BodyText"/>
        <w:rPr>
          <w:rFonts w:ascii="Calibri"/>
          <w:b/>
        </w:rPr>
      </w:pPr>
    </w:p>
    <w:p w:rsidR="00280CCA" w:rsidRDefault="00280CCA">
      <w:pPr>
        <w:pStyle w:val="BodyText"/>
        <w:rPr>
          <w:rFonts w:ascii="Calibri"/>
          <w:b/>
        </w:rPr>
      </w:pPr>
    </w:p>
    <w:p w:rsidR="00280CCA" w:rsidRDefault="00280CCA">
      <w:pPr>
        <w:pStyle w:val="BodyText"/>
        <w:rPr>
          <w:rFonts w:ascii="Calibri"/>
          <w:b/>
        </w:rPr>
      </w:pPr>
    </w:p>
    <w:p w:rsidR="00280CCA" w:rsidRDefault="00280CCA">
      <w:pPr>
        <w:pStyle w:val="BodyText"/>
        <w:rPr>
          <w:rFonts w:ascii="Calibri"/>
          <w:b/>
        </w:rPr>
      </w:pPr>
    </w:p>
    <w:p w:rsidR="00280CCA" w:rsidRDefault="00280CCA">
      <w:pPr>
        <w:pStyle w:val="BodyText"/>
        <w:rPr>
          <w:rFonts w:ascii="Calibri"/>
          <w:b/>
        </w:rPr>
      </w:pPr>
    </w:p>
    <w:p w:rsidR="00280CCA" w:rsidRDefault="00280CCA">
      <w:pPr>
        <w:pStyle w:val="BodyText"/>
        <w:rPr>
          <w:rFonts w:ascii="Calibri"/>
          <w:b/>
        </w:rPr>
      </w:pPr>
    </w:p>
    <w:p w:rsidR="00280CCA" w:rsidRDefault="00280CCA">
      <w:pPr>
        <w:pStyle w:val="BodyText"/>
        <w:rPr>
          <w:rFonts w:ascii="Calibri"/>
          <w:b/>
        </w:rPr>
      </w:pPr>
    </w:p>
    <w:p w:rsidR="00280CCA" w:rsidRDefault="00280CCA">
      <w:pPr>
        <w:pStyle w:val="BodyText"/>
        <w:rPr>
          <w:rFonts w:ascii="Calibri"/>
          <w:b/>
        </w:rPr>
      </w:pPr>
    </w:p>
    <w:p w:rsidR="00280CCA" w:rsidRDefault="00280CCA">
      <w:pPr>
        <w:pStyle w:val="BodyText"/>
        <w:rPr>
          <w:rFonts w:ascii="Calibri"/>
          <w:b/>
        </w:rPr>
      </w:pPr>
    </w:p>
    <w:p w:rsidR="00280CCA" w:rsidRDefault="00280CCA">
      <w:pPr>
        <w:pStyle w:val="BodyText"/>
        <w:rPr>
          <w:rFonts w:ascii="Calibri"/>
          <w:b/>
        </w:rPr>
      </w:pPr>
    </w:p>
    <w:p w:rsidR="00280CCA" w:rsidRDefault="00280CCA">
      <w:pPr>
        <w:pStyle w:val="BodyText"/>
        <w:rPr>
          <w:rFonts w:ascii="Calibri"/>
          <w:b/>
        </w:rPr>
      </w:pPr>
    </w:p>
    <w:p w:rsidR="00280CCA" w:rsidRDefault="00280CCA">
      <w:pPr>
        <w:pStyle w:val="BodyText"/>
        <w:rPr>
          <w:rFonts w:ascii="Calibri"/>
          <w:b/>
        </w:rPr>
      </w:pPr>
    </w:p>
    <w:p w:rsidR="00280CCA" w:rsidRDefault="00280CCA">
      <w:pPr>
        <w:pStyle w:val="BodyText"/>
        <w:rPr>
          <w:rFonts w:ascii="Calibri"/>
          <w:b/>
        </w:rPr>
      </w:pPr>
    </w:p>
    <w:p w:rsidR="00280CCA" w:rsidRDefault="00280CCA">
      <w:pPr>
        <w:pStyle w:val="BodyText"/>
        <w:rPr>
          <w:rFonts w:ascii="Calibri"/>
          <w:b/>
        </w:rPr>
      </w:pPr>
    </w:p>
    <w:p w:rsidR="00280CCA" w:rsidRDefault="00280CCA">
      <w:pPr>
        <w:pStyle w:val="BodyText"/>
        <w:rPr>
          <w:rFonts w:ascii="Calibri"/>
          <w:b/>
        </w:rPr>
      </w:pPr>
    </w:p>
    <w:p w:rsidR="00280CCA" w:rsidRDefault="00280CCA">
      <w:pPr>
        <w:pStyle w:val="BodyText"/>
        <w:rPr>
          <w:rFonts w:ascii="Calibri"/>
          <w:b/>
        </w:rPr>
      </w:pPr>
    </w:p>
    <w:p w:rsidR="00280CCA" w:rsidRDefault="00280CCA">
      <w:pPr>
        <w:pStyle w:val="BodyText"/>
        <w:rPr>
          <w:rFonts w:ascii="Calibri"/>
          <w:b/>
        </w:rPr>
      </w:pPr>
    </w:p>
    <w:p w:rsidR="00280CCA" w:rsidRDefault="00280CCA">
      <w:pPr>
        <w:pStyle w:val="BodyText"/>
        <w:rPr>
          <w:rFonts w:ascii="Calibri"/>
          <w:b/>
        </w:rPr>
      </w:pPr>
    </w:p>
    <w:p w:rsidR="00280CCA" w:rsidRDefault="00280CCA">
      <w:pPr>
        <w:pStyle w:val="BodyText"/>
        <w:rPr>
          <w:rFonts w:ascii="Calibri"/>
          <w:b/>
        </w:rPr>
      </w:pPr>
    </w:p>
    <w:p w:rsidR="00280CCA" w:rsidRDefault="00280CCA">
      <w:pPr>
        <w:pStyle w:val="BodyText"/>
        <w:spacing w:before="4" w:after="1"/>
        <w:rPr>
          <w:rFonts w:ascii="Calibri"/>
          <w:b/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6"/>
        <w:gridCol w:w="2616"/>
        <w:gridCol w:w="2611"/>
        <w:gridCol w:w="2616"/>
      </w:tblGrid>
      <w:tr w:rsidR="00280CCA">
        <w:trPr>
          <w:trHeight w:val="275"/>
        </w:trPr>
        <w:tc>
          <w:tcPr>
            <w:tcW w:w="2616" w:type="dxa"/>
          </w:tcPr>
          <w:p w:rsidR="00280CCA" w:rsidRDefault="008F1BD0">
            <w:pPr>
              <w:pStyle w:val="TableParagraph"/>
              <w:spacing w:line="255" w:lineRule="exact"/>
              <w:ind w:left="110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color w:val="001F5F"/>
                <w:sz w:val="24"/>
              </w:rPr>
              <w:t>Reviewed:</w:t>
            </w:r>
          </w:p>
        </w:tc>
        <w:tc>
          <w:tcPr>
            <w:tcW w:w="2616" w:type="dxa"/>
          </w:tcPr>
          <w:p w:rsidR="00280CCA" w:rsidRDefault="00280CCA">
            <w:pPr>
              <w:pStyle w:val="TableParagraph"/>
              <w:spacing w:line="255" w:lineRule="exact"/>
              <w:ind w:left="105"/>
              <w:jc w:val="left"/>
              <w:rPr>
                <w:rFonts w:ascii="Arial MT"/>
                <w:sz w:val="24"/>
              </w:rPr>
            </w:pPr>
          </w:p>
        </w:tc>
        <w:tc>
          <w:tcPr>
            <w:tcW w:w="2611" w:type="dxa"/>
          </w:tcPr>
          <w:p w:rsidR="00280CCA" w:rsidRDefault="008F1BD0">
            <w:pPr>
              <w:pStyle w:val="TableParagraph"/>
              <w:spacing w:line="255" w:lineRule="exact"/>
              <w:ind w:left="105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color w:val="001F5F"/>
                <w:sz w:val="24"/>
              </w:rPr>
              <w:t>Next</w:t>
            </w:r>
            <w:r>
              <w:rPr>
                <w:rFonts w:ascii="Arial MT"/>
                <w:color w:val="001F5F"/>
                <w:spacing w:val="-4"/>
                <w:sz w:val="24"/>
              </w:rPr>
              <w:t xml:space="preserve"> </w:t>
            </w:r>
            <w:r>
              <w:rPr>
                <w:rFonts w:ascii="Arial MT"/>
                <w:color w:val="001F5F"/>
                <w:sz w:val="24"/>
              </w:rPr>
              <w:t>Review:</w:t>
            </w:r>
          </w:p>
        </w:tc>
        <w:tc>
          <w:tcPr>
            <w:tcW w:w="2616" w:type="dxa"/>
          </w:tcPr>
          <w:p w:rsidR="00280CCA" w:rsidRDefault="008F1BD0">
            <w:pPr>
              <w:pStyle w:val="TableParagraph"/>
              <w:spacing w:line="255" w:lineRule="exact"/>
              <w:ind w:left="110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color w:val="001F5F"/>
                <w:sz w:val="24"/>
              </w:rPr>
              <w:t>March 2025</w:t>
            </w:r>
          </w:p>
        </w:tc>
      </w:tr>
    </w:tbl>
    <w:p w:rsidR="00280CCA" w:rsidRDefault="00280CCA">
      <w:pPr>
        <w:spacing w:line="255" w:lineRule="exact"/>
        <w:rPr>
          <w:sz w:val="24"/>
        </w:rPr>
        <w:sectPr w:rsidR="00280CCA">
          <w:type w:val="continuous"/>
          <w:pgSz w:w="11910" w:h="16840"/>
          <w:pgMar w:top="1600" w:right="260" w:bottom="280" w:left="620" w:header="720" w:footer="720" w:gutter="0"/>
          <w:cols w:space="720"/>
        </w:sectPr>
      </w:pPr>
    </w:p>
    <w:p w:rsidR="00280CCA" w:rsidRDefault="008F1BD0">
      <w:pPr>
        <w:spacing w:before="14"/>
        <w:ind w:left="100"/>
        <w:rPr>
          <w:rFonts w:ascii="Calibri"/>
          <w:b/>
          <w:sz w:val="28"/>
        </w:rPr>
      </w:pPr>
      <w:r>
        <w:rPr>
          <w:rFonts w:ascii="Calibri"/>
          <w:b/>
          <w:color w:val="001F5F"/>
          <w:sz w:val="28"/>
        </w:rPr>
        <w:lastRenderedPageBreak/>
        <w:t>Contents</w:t>
      </w:r>
    </w:p>
    <w:sdt>
      <w:sdtPr>
        <w:id w:val="166994333"/>
        <w:docPartObj>
          <w:docPartGallery w:val="Table of Contents"/>
          <w:docPartUnique/>
        </w:docPartObj>
      </w:sdtPr>
      <w:sdtEndPr/>
      <w:sdtContent>
        <w:p w:rsidR="00280CCA" w:rsidRDefault="008F1BD0">
          <w:pPr>
            <w:pStyle w:val="TOC1"/>
            <w:numPr>
              <w:ilvl w:val="0"/>
              <w:numId w:val="16"/>
            </w:numPr>
            <w:tabs>
              <w:tab w:val="left" w:pos="336"/>
              <w:tab w:val="right" w:leader="dot" w:pos="10515"/>
            </w:tabs>
            <w:spacing w:before="636"/>
            <w:ind w:hanging="236"/>
          </w:pPr>
          <w:r>
            <w:rPr>
              <w:color w:val="001F5F"/>
            </w:rPr>
            <w:t>Aims</w:t>
          </w:r>
          <w:r>
            <w:rPr>
              <w:rFonts w:ascii="Times New Roman"/>
              <w:color w:val="001F5F"/>
            </w:rPr>
            <w:tab/>
          </w:r>
          <w:r>
            <w:rPr>
              <w:color w:val="001F5F"/>
            </w:rPr>
            <w:t>3</w:t>
          </w:r>
        </w:p>
        <w:p w:rsidR="00280CCA" w:rsidRDefault="008F1BD0">
          <w:pPr>
            <w:pStyle w:val="TOC1"/>
            <w:numPr>
              <w:ilvl w:val="0"/>
              <w:numId w:val="16"/>
            </w:numPr>
            <w:tabs>
              <w:tab w:val="left" w:pos="336"/>
              <w:tab w:val="right" w:leader="dot" w:pos="10510"/>
            </w:tabs>
            <w:spacing w:before="442"/>
            <w:ind w:hanging="236"/>
          </w:pPr>
          <w:r>
            <w:rPr>
              <w:color w:val="001F5F"/>
            </w:rPr>
            <w:t>Roles and</w:t>
          </w:r>
          <w:r>
            <w:rPr>
              <w:color w:val="001F5F"/>
              <w:spacing w:val="-1"/>
            </w:rPr>
            <w:t xml:space="preserve"> </w:t>
          </w:r>
          <w:r>
            <w:rPr>
              <w:color w:val="001F5F"/>
            </w:rPr>
            <w:t>responsibilities</w:t>
          </w:r>
          <w:bookmarkStart w:id="0" w:name="_GoBack"/>
          <w:bookmarkEnd w:id="0"/>
          <w:r>
            <w:rPr>
              <w:color w:val="001F5F"/>
            </w:rPr>
            <w:tab/>
            <w:t>3</w:t>
          </w:r>
        </w:p>
        <w:p w:rsidR="00280CCA" w:rsidRDefault="008F1BD0">
          <w:pPr>
            <w:pStyle w:val="TOC1"/>
            <w:numPr>
              <w:ilvl w:val="0"/>
              <w:numId w:val="16"/>
            </w:numPr>
            <w:tabs>
              <w:tab w:val="left" w:pos="336"/>
              <w:tab w:val="right" w:leader="dot" w:pos="10555"/>
            </w:tabs>
            <w:ind w:hanging="236"/>
          </w:pPr>
          <w:hyperlink w:anchor="_TOC_250000" w:history="1">
            <w:r>
              <w:rPr>
                <w:color w:val="001F5F"/>
              </w:rPr>
              <w:t>Who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to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contact…</w:t>
            </w:r>
            <w:r>
              <w:rPr>
                <w:rFonts w:ascii="Times New Roman" w:hAnsi="Times New Roman"/>
                <w:color w:val="001F5F"/>
              </w:rPr>
              <w:tab/>
            </w:r>
            <w:r>
              <w:rPr>
                <w:color w:val="001F5F"/>
              </w:rPr>
              <w:t>6</w:t>
            </w:r>
          </w:hyperlink>
        </w:p>
        <w:p w:rsidR="00280CCA" w:rsidRDefault="008F1BD0">
          <w:pPr>
            <w:pStyle w:val="TOC1"/>
            <w:numPr>
              <w:ilvl w:val="0"/>
              <w:numId w:val="16"/>
            </w:numPr>
            <w:tabs>
              <w:tab w:val="left" w:pos="336"/>
              <w:tab w:val="right" w:leader="dot" w:pos="10560"/>
            </w:tabs>
            <w:spacing w:before="393"/>
            <w:ind w:hanging="236"/>
          </w:pPr>
          <w:hyperlink w:anchor="_bookmark0" w:history="1">
            <w:r>
              <w:rPr>
                <w:color w:val="001F5F"/>
              </w:rPr>
              <w:t>Data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protection</w:t>
            </w:r>
            <w:r>
              <w:rPr>
                <w:color w:val="001F5F"/>
              </w:rPr>
              <w:tab/>
              <w:t>7</w:t>
            </w:r>
          </w:hyperlink>
        </w:p>
        <w:p w:rsidR="00280CCA" w:rsidRDefault="008F1BD0">
          <w:pPr>
            <w:pStyle w:val="TOC1"/>
            <w:numPr>
              <w:ilvl w:val="0"/>
              <w:numId w:val="16"/>
            </w:numPr>
            <w:tabs>
              <w:tab w:val="left" w:pos="336"/>
              <w:tab w:val="right" w:leader="dot" w:pos="10560"/>
            </w:tabs>
            <w:spacing w:before="392"/>
            <w:ind w:hanging="236"/>
          </w:pPr>
          <w:hyperlink w:anchor="_bookmark1" w:history="1">
            <w:r>
              <w:rPr>
                <w:color w:val="001F5F"/>
              </w:rPr>
              <w:t>Safeguarding</w:t>
            </w:r>
            <w:r>
              <w:rPr>
                <w:color w:val="001F5F"/>
              </w:rPr>
              <w:tab/>
              <w:t>7</w:t>
            </w:r>
          </w:hyperlink>
        </w:p>
        <w:p w:rsidR="00280CCA" w:rsidRDefault="008F1BD0">
          <w:pPr>
            <w:pStyle w:val="TOC1"/>
            <w:numPr>
              <w:ilvl w:val="0"/>
              <w:numId w:val="16"/>
            </w:numPr>
            <w:tabs>
              <w:tab w:val="left" w:pos="336"/>
              <w:tab w:val="right" w:leader="dot" w:pos="10560"/>
            </w:tabs>
            <w:spacing w:before="397"/>
            <w:ind w:hanging="236"/>
          </w:pPr>
          <w:hyperlink w:anchor="_bookmark2" w:history="1">
            <w:r>
              <w:rPr>
                <w:color w:val="001F5F"/>
              </w:rPr>
              <w:t>Monitoring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arrangements</w:t>
            </w:r>
            <w:r>
              <w:rPr>
                <w:color w:val="001F5F"/>
              </w:rPr>
              <w:tab/>
              <w:t>8</w:t>
            </w:r>
          </w:hyperlink>
        </w:p>
        <w:p w:rsidR="00280CCA" w:rsidRDefault="008F1BD0">
          <w:pPr>
            <w:pStyle w:val="TOC1"/>
            <w:numPr>
              <w:ilvl w:val="0"/>
              <w:numId w:val="16"/>
            </w:numPr>
            <w:tabs>
              <w:tab w:val="left" w:pos="336"/>
              <w:tab w:val="right" w:leader="dot" w:pos="10560"/>
            </w:tabs>
            <w:spacing w:before="393"/>
            <w:ind w:hanging="236"/>
          </w:pPr>
          <w:hyperlink w:anchor="_bookmark3" w:history="1">
            <w:r>
              <w:rPr>
                <w:color w:val="001F5F"/>
              </w:rPr>
              <w:t>Links with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other</w:t>
            </w:r>
            <w:r>
              <w:rPr>
                <w:color w:val="001F5F"/>
                <w:spacing w:val="2"/>
              </w:rPr>
              <w:t xml:space="preserve"> </w:t>
            </w:r>
            <w:r>
              <w:rPr>
                <w:color w:val="001F5F"/>
              </w:rPr>
              <w:t>policies</w:t>
            </w:r>
            <w:r>
              <w:rPr>
                <w:color w:val="001F5F"/>
              </w:rPr>
              <w:tab/>
              <w:t>8</w:t>
            </w:r>
          </w:hyperlink>
        </w:p>
        <w:p w:rsidR="00280CCA" w:rsidRDefault="008F1BD0">
          <w:pPr>
            <w:pStyle w:val="TOC1"/>
            <w:numPr>
              <w:ilvl w:val="0"/>
              <w:numId w:val="16"/>
            </w:numPr>
            <w:tabs>
              <w:tab w:val="left" w:pos="336"/>
              <w:tab w:val="right" w:leader="dot" w:pos="10486"/>
            </w:tabs>
            <w:spacing w:before="392"/>
            <w:ind w:hanging="236"/>
          </w:pPr>
          <w:r>
            <w:rPr>
              <w:color w:val="001F5F"/>
            </w:rPr>
            <w:t>Appendix A</w:t>
          </w:r>
          <w:r>
            <w:rPr>
              <w:rFonts w:ascii="Times New Roman"/>
              <w:color w:val="001F5F"/>
            </w:rPr>
            <w:tab/>
          </w:r>
          <w:r>
            <w:rPr>
              <w:color w:val="001F5F"/>
            </w:rPr>
            <w:t>9</w:t>
          </w:r>
        </w:p>
        <w:p w:rsidR="00280CCA" w:rsidRDefault="008F1BD0">
          <w:pPr>
            <w:pStyle w:val="TOC1"/>
            <w:numPr>
              <w:ilvl w:val="0"/>
              <w:numId w:val="16"/>
            </w:numPr>
            <w:tabs>
              <w:tab w:val="left" w:pos="336"/>
              <w:tab w:val="right" w:leader="dot" w:pos="10445"/>
            </w:tabs>
            <w:spacing w:before="292"/>
            <w:ind w:hanging="236"/>
          </w:pPr>
          <w:r>
            <w:rPr>
              <w:color w:val="001F5F"/>
            </w:rPr>
            <w:t>Appendix B…</w:t>
          </w:r>
          <w:r>
            <w:rPr>
              <w:rFonts w:ascii="Times New Roman" w:hAnsi="Times New Roman"/>
              <w:color w:val="001F5F"/>
            </w:rPr>
            <w:tab/>
          </w:r>
          <w:r>
            <w:rPr>
              <w:color w:val="001F5F"/>
            </w:rPr>
            <w:t>10</w:t>
          </w:r>
        </w:p>
        <w:p w:rsidR="00280CCA" w:rsidRDefault="008F1BD0">
          <w:pPr>
            <w:pStyle w:val="TOC1"/>
            <w:numPr>
              <w:ilvl w:val="0"/>
              <w:numId w:val="16"/>
            </w:numPr>
            <w:tabs>
              <w:tab w:val="left" w:pos="456"/>
              <w:tab w:val="right" w:leader="dot" w:pos="10540"/>
            </w:tabs>
            <w:spacing w:before="442"/>
            <w:ind w:left="455" w:hanging="356"/>
          </w:pPr>
          <w:r>
            <w:rPr>
              <w:color w:val="001F5F"/>
            </w:rPr>
            <w:t>Appendix C</w:t>
          </w:r>
          <w:r>
            <w:rPr>
              <w:rFonts w:ascii="Times New Roman"/>
              <w:color w:val="001F5F"/>
            </w:rPr>
            <w:tab/>
          </w:r>
          <w:r>
            <w:rPr>
              <w:color w:val="001F5F"/>
            </w:rPr>
            <w:t>11</w:t>
          </w:r>
        </w:p>
        <w:p w:rsidR="00280CCA" w:rsidRDefault="008F1BD0">
          <w:pPr>
            <w:pStyle w:val="TOC1"/>
            <w:numPr>
              <w:ilvl w:val="0"/>
              <w:numId w:val="16"/>
            </w:numPr>
            <w:tabs>
              <w:tab w:val="left" w:pos="456"/>
              <w:tab w:val="right" w:leader="dot" w:pos="10510"/>
            </w:tabs>
            <w:ind w:left="455" w:hanging="356"/>
          </w:pPr>
          <w:r>
            <w:rPr>
              <w:color w:val="001F5F"/>
            </w:rPr>
            <w:t>Appendix D</w:t>
          </w:r>
          <w:r>
            <w:rPr>
              <w:rFonts w:ascii="Times New Roman"/>
              <w:color w:val="001F5F"/>
            </w:rPr>
            <w:tab/>
          </w:r>
          <w:r>
            <w:rPr>
              <w:color w:val="001F5F"/>
            </w:rPr>
            <w:t>12</w:t>
          </w:r>
        </w:p>
        <w:p w:rsidR="00280CCA" w:rsidRDefault="008F1BD0">
          <w:pPr>
            <w:pStyle w:val="TOC1"/>
            <w:numPr>
              <w:ilvl w:val="0"/>
              <w:numId w:val="16"/>
            </w:numPr>
            <w:tabs>
              <w:tab w:val="left" w:pos="456"/>
              <w:tab w:val="right" w:leader="dot" w:pos="10480"/>
            </w:tabs>
            <w:spacing w:before="443"/>
            <w:ind w:left="455" w:hanging="356"/>
          </w:pPr>
          <w:r>
            <w:rPr>
              <w:color w:val="001F5F"/>
            </w:rPr>
            <w:t>Appendix E</w:t>
          </w:r>
          <w:r>
            <w:rPr>
              <w:rFonts w:ascii="Times New Roman"/>
              <w:color w:val="001F5F"/>
            </w:rPr>
            <w:tab/>
          </w:r>
          <w:r>
            <w:rPr>
              <w:color w:val="001F5F"/>
            </w:rPr>
            <w:t>13</w:t>
          </w:r>
        </w:p>
        <w:p w:rsidR="00280CCA" w:rsidRDefault="008F1BD0">
          <w:pPr>
            <w:pStyle w:val="TOC1"/>
            <w:numPr>
              <w:ilvl w:val="0"/>
              <w:numId w:val="16"/>
            </w:numPr>
            <w:tabs>
              <w:tab w:val="left" w:pos="456"/>
              <w:tab w:val="right" w:leader="dot" w:pos="10475"/>
            </w:tabs>
            <w:ind w:left="455" w:hanging="356"/>
          </w:pPr>
          <w:r>
            <w:rPr>
              <w:color w:val="001F5F"/>
            </w:rPr>
            <w:t>Appendix F…</w:t>
          </w:r>
          <w:r>
            <w:rPr>
              <w:rFonts w:ascii="Times New Roman" w:hAnsi="Times New Roman"/>
              <w:color w:val="001F5F"/>
            </w:rPr>
            <w:tab/>
          </w:r>
          <w:r>
            <w:rPr>
              <w:color w:val="001F5F"/>
            </w:rPr>
            <w:t>14</w:t>
          </w:r>
        </w:p>
        <w:p w:rsidR="00280CCA" w:rsidRDefault="008F1BD0">
          <w:pPr>
            <w:pStyle w:val="TOC1"/>
            <w:numPr>
              <w:ilvl w:val="0"/>
              <w:numId w:val="16"/>
            </w:numPr>
            <w:tabs>
              <w:tab w:val="left" w:pos="456"/>
              <w:tab w:val="right" w:leader="dot" w:pos="10515"/>
            </w:tabs>
            <w:spacing w:before="442"/>
            <w:ind w:left="455" w:hanging="356"/>
          </w:pPr>
          <w:r>
            <w:rPr>
              <w:color w:val="001F5F"/>
            </w:rPr>
            <w:t>Appendix</w:t>
          </w:r>
          <w:r>
            <w:rPr>
              <w:color w:val="001F5F"/>
              <w:spacing w:val="1"/>
            </w:rPr>
            <w:t xml:space="preserve"> </w:t>
          </w:r>
          <w:r>
            <w:rPr>
              <w:color w:val="001F5F"/>
            </w:rPr>
            <w:t>G</w:t>
          </w:r>
          <w:r>
            <w:rPr>
              <w:rFonts w:ascii="Times New Roman"/>
              <w:color w:val="001F5F"/>
            </w:rPr>
            <w:tab/>
          </w:r>
          <w:r>
            <w:rPr>
              <w:color w:val="001F5F"/>
            </w:rPr>
            <w:t>15</w:t>
          </w:r>
        </w:p>
      </w:sdtContent>
    </w:sdt>
    <w:p w:rsidR="00280CCA" w:rsidRDefault="00280CCA">
      <w:pPr>
        <w:sectPr w:rsidR="00280CCA">
          <w:pgSz w:w="11910" w:h="16840"/>
          <w:pgMar w:top="980" w:right="260" w:bottom="280" w:left="620" w:header="720" w:footer="720" w:gutter="0"/>
          <w:cols w:space="720"/>
        </w:sectPr>
      </w:pPr>
    </w:p>
    <w:p w:rsidR="00280CCA" w:rsidRDefault="008F1BD0">
      <w:pPr>
        <w:pStyle w:val="Heading1"/>
        <w:spacing w:before="22"/>
        <w:ind w:left="100" w:firstLine="0"/>
        <w:rPr>
          <w:rFonts w:ascii="Calibri"/>
        </w:rPr>
      </w:pPr>
      <w:r>
        <w:rPr>
          <w:rFonts w:ascii="Calibri"/>
          <w:color w:val="001F5F"/>
        </w:rPr>
        <w:lastRenderedPageBreak/>
        <w:t>AIM</w:t>
      </w:r>
    </w:p>
    <w:p w:rsidR="00280CCA" w:rsidRDefault="00280CCA">
      <w:pPr>
        <w:pStyle w:val="BodyText"/>
        <w:spacing w:before="6"/>
        <w:rPr>
          <w:rFonts w:ascii="Calibri"/>
          <w:b/>
          <w:sz w:val="32"/>
        </w:rPr>
      </w:pPr>
    </w:p>
    <w:p w:rsidR="00280CCA" w:rsidRDefault="008F1BD0">
      <w:pPr>
        <w:ind w:left="100"/>
        <w:rPr>
          <w:rFonts w:ascii="Calibri"/>
          <w:b/>
          <w:sz w:val="24"/>
        </w:rPr>
      </w:pPr>
      <w:r>
        <w:rPr>
          <w:rFonts w:ascii="Calibri"/>
          <w:b/>
          <w:color w:val="001F5F"/>
          <w:sz w:val="24"/>
        </w:rPr>
        <w:t>This</w:t>
      </w:r>
      <w:r>
        <w:rPr>
          <w:rFonts w:ascii="Calibri"/>
          <w:b/>
          <w:color w:val="001F5F"/>
          <w:spacing w:val="-2"/>
          <w:sz w:val="24"/>
        </w:rPr>
        <w:t xml:space="preserve"> </w:t>
      </w:r>
      <w:r>
        <w:rPr>
          <w:rFonts w:ascii="Calibri"/>
          <w:b/>
          <w:color w:val="001F5F"/>
          <w:sz w:val="24"/>
        </w:rPr>
        <w:t>remote</w:t>
      </w:r>
      <w:r>
        <w:rPr>
          <w:rFonts w:ascii="Calibri"/>
          <w:b/>
          <w:color w:val="001F5F"/>
          <w:spacing w:val="-2"/>
          <w:sz w:val="24"/>
        </w:rPr>
        <w:t xml:space="preserve"> </w:t>
      </w:r>
      <w:r>
        <w:rPr>
          <w:rFonts w:ascii="Calibri"/>
          <w:b/>
          <w:color w:val="001F5F"/>
          <w:sz w:val="24"/>
        </w:rPr>
        <w:t>learning</w:t>
      </w:r>
      <w:r>
        <w:rPr>
          <w:rFonts w:ascii="Calibri"/>
          <w:b/>
          <w:color w:val="001F5F"/>
          <w:spacing w:val="-5"/>
          <w:sz w:val="24"/>
        </w:rPr>
        <w:t xml:space="preserve"> </w:t>
      </w:r>
      <w:r>
        <w:rPr>
          <w:rFonts w:ascii="Calibri"/>
          <w:b/>
          <w:color w:val="001F5F"/>
          <w:sz w:val="24"/>
        </w:rPr>
        <w:t>policy</w:t>
      </w:r>
      <w:r>
        <w:rPr>
          <w:rFonts w:ascii="Calibri"/>
          <w:b/>
          <w:color w:val="001F5F"/>
          <w:spacing w:val="-5"/>
          <w:sz w:val="24"/>
        </w:rPr>
        <w:t xml:space="preserve"> </w:t>
      </w:r>
      <w:r>
        <w:rPr>
          <w:rFonts w:ascii="Calibri"/>
          <w:b/>
          <w:color w:val="001F5F"/>
          <w:sz w:val="24"/>
        </w:rPr>
        <w:t>for</w:t>
      </w:r>
      <w:r>
        <w:rPr>
          <w:rFonts w:ascii="Calibri"/>
          <w:b/>
          <w:color w:val="001F5F"/>
          <w:spacing w:val="-2"/>
          <w:sz w:val="24"/>
        </w:rPr>
        <w:t xml:space="preserve"> </w:t>
      </w:r>
      <w:r>
        <w:rPr>
          <w:rFonts w:ascii="Calibri"/>
          <w:b/>
          <w:color w:val="001F5F"/>
          <w:sz w:val="24"/>
        </w:rPr>
        <w:t>staff</w:t>
      </w:r>
      <w:r>
        <w:rPr>
          <w:rFonts w:ascii="Calibri"/>
          <w:b/>
          <w:color w:val="001F5F"/>
          <w:spacing w:val="-2"/>
          <w:sz w:val="24"/>
        </w:rPr>
        <w:t xml:space="preserve"> </w:t>
      </w:r>
      <w:r>
        <w:rPr>
          <w:rFonts w:ascii="Calibri"/>
          <w:b/>
          <w:color w:val="001F5F"/>
          <w:sz w:val="24"/>
        </w:rPr>
        <w:t>aims</w:t>
      </w:r>
      <w:r>
        <w:rPr>
          <w:rFonts w:ascii="Calibri"/>
          <w:b/>
          <w:color w:val="001F5F"/>
          <w:spacing w:val="-7"/>
          <w:sz w:val="24"/>
        </w:rPr>
        <w:t xml:space="preserve"> </w:t>
      </w:r>
      <w:r>
        <w:rPr>
          <w:rFonts w:ascii="Calibri"/>
          <w:b/>
          <w:color w:val="001F5F"/>
          <w:sz w:val="24"/>
        </w:rPr>
        <w:t>to:</w:t>
      </w:r>
    </w:p>
    <w:p w:rsidR="00280CCA" w:rsidRDefault="008F1BD0">
      <w:pPr>
        <w:pStyle w:val="ListParagraph"/>
        <w:numPr>
          <w:ilvl w:val="1"/>
          <w:numId w:val="16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color w:val="001F5F"/>
          <w:sz w:val="20"/>
        </w:rPr>
        <w:t>Ensure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consistency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in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the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approach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to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remote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learning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for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pupils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who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aren’t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in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school</w:t>
      </w:r>
    </w:p>
    <w:p w:rsidR="00280CCA" w:rsidRDefault="008F1BD0">
      <w:pPr>
        <w:pStyle w:val="ListParagraph"/>
        <w:numPr>
          <w:ilvl w:val="1"/>
          <w:numId w:val="16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color w:val="001F5F"/>
          <w:sz w:val="20"/>
        </w:rPr>
        <w:t>Set</w:t>
      </w:r>
      <w:r>
        <w:rPr>
          <w:color w:val="001F5F"/>
          <w:spacing w:val="-6"/>
          <w:sz w:val="20"/>
        </w:rPr>
        <w:t xml:space="preserve"> </w:t>
      </w:r>
      <w:r>
        <w:rPr>
          <w:color w:val="001F5F"/>
          <w:sz w:val="20"/>
        </w:rPr>
        <w:t>out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expectations for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all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members of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the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school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community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with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regards to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remote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learning</w:t>
      </w:r>
    </w:p>
    <w:p w:rsidR="00280CCA" w:rsidRDefault="008F1BD0">
      <w:pPr>
        <w:pStyle w:val="ListParagraph"/>
        <w:numPr>
          <w:ilvl w:val="1"/>
          <w:numId w:val="16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color w:val="001F5F"/>
          <w:sz w:val="20"/>
        </w:rPr>
        <w:t>Provide</w:t>
      </w:r>
      <w:r>
        <w:rPr>
          <w:color w:val="001F5F"/>
          <w:spacing w:val="-6"/>
          <w:sz w:val="20"/>
        </w:rPr>
        <w:t xml:space="preserve"> </w:t>
      </w:r>
      <w:r>
        <w:rPr>
          <w:color w:val="001F5F"/>
          <w:sz w:val="20"/>
        </w:rPr>
        <w:t>appropriate</w:t>
      </w:r>
      <w:r>
        <w:rPr>
          <w:color w:val="001F5F"/>
          <w:spacing w:val="-6"/>
          <w:sz w:val="20"/>
        </w:rPr>
        <w:t xml:space="preserve"> </w:t>
      </w:r>
      <w:r>
        <w:rPr>
          <w:color w:val="001F5F"/>
          <w:sz w:val="20"/>
        </w:rPr>
        <w:t>guidelines for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data</w:t>
      </w:r>
      <w:r>
        <w:rPr>
          <w:color w:val="001F5F"/>
          <w:spacing w:val="-6"/>
          <w:sz w:val="20"/>
        </w:rPr>
        <w:t xml:space="preserve"> </w:t>
      </w:r>
      <w:r>
        <w:rPr>
          <w:color w:val="001F5F"/>
          <w:sz w:val="20"/>
        </w:rPr>
        <w:t>protection</w:t>
      </w:r>
    </w:p>
    <w:p w:rsidR="00280CCA" w:rsidRDefault="00280CCA">
      <w:pPr>
        <w:pStyle w:val="BodyText"/>
        <w:spacing w:before="2"/>
      </w:pPr>
    </w:p>
    <w:p w:rsidR="00280CCA" w:rsidRDefault="008F1BD0">
      <w:pPr>
        <w:pStyle w:val="Heading1"/>
        <w:spacing w:before="1"/>
        <w:ind w:left="100" w:firstLine="0"/>
        <w:rPr>
          <w:rFonts w:ascii="Calibri"/>
        </w:rPr>
      </w:pPr>
      <w:bookmarkStart w:id="1" w:name="ROLES_AND_RESPONSABILITIES"/>
      <w:bookmarkEnd w:id="1"/>
      <w:r>
        <w:rPr>
          <w:rFonts w:ascii="Calibri"/>
          <w:color w:val="001F5F"/>
        </w:rPr>
        <w:t>ROLES</w:t>
      </w:r>
      <w:r>
        <w:rPr>
          <w:rFonts w:ascii="Calibri"/>
          <w:color w:val="001F5F"/>
          <w:spacing w:val="-6"/>
        </w:rPr>
        <w:t xml:space="preserve"> </w:t>
      </w:r>
      <w:r>
        <w:rPr>
          <w:rFonts w:ascii="Calibri"/>
          <w:color w:val="001F5F"/>
        </w:rPr>
        <w:t>AND</w:t>
      </w:r>
      <w:r>
        <w:rPr>
          <w:rFonts w:ascii="Calibri"/>
          <w:color w:val="001F5F"/>
          <w:spacing w:val="-6"/>
        </w:rPr>
        <w:t xml:space="preserve"> </w:t>
      </w:r>
      <w:r>
        <w:rPr>
          <w:rFonts w:ascii="Calibri"/>
          <w:color w:val="001F5F"/>
        </w:rPr>
        <w:t>RESPONSABILITIES</w:t>
      </w:r>
    </w:p>
    <w:p w:rsidR="00280CCA" w:rsidRDefault="00280CCA">
      <w:pPr>
        <w:pStyle w:val="BodyText"/>
        <w:spacing w:before="8"/>
        <w:rPr>
          <w:rFonts w:ascii="Calibri"/>
          <w:b/>
          <w:sz w:val="19"/>
        </w:rPr>
      </w:pPr>
    </w:p>
    <w:p w:rsidR="00280CCA" w:rsidRDefault="008F1BD0">
      <w:pPr>
        <w:pStyle w:val="ListParagraph"/>
        <w:numPr>
          <w:ilvl w:val="1"/>
          <w:numId w:val="15"/>
        </w:numPr>
        <w:tabs>
          <w:tab w:val="left" w:pos="501"/>
        </w:tabs>
        <w:spacing w:before="0"/>
        <w:ind w:hanging="401"/>
        <w:rPr>
          <w:rFonts w:ascii="Arial"/>
          <w:b/>
          <w:sz w:val="24"/>
        </w:rPr>
      </w:pPr>
      <w:r>
        <w:rPr>
          <w:rFonts w:ascii="Arial"/>
          <w:b/>
          <w:color w:val="001F5F"/>
          <w:sz w:val="24"/>
        </w:rPr>
        <w:t>Teachers</w:t>
      </w:r>
    </w:p>
    <w:p w:rsidR="00280CCA" w:rsidRDefault="008F1BD0">
      <w:pPr>
        <w:pStyle w:val="BodyText"/>
        <w:spacing w:before="122"/>
        <w:ind w:left="100"/>
      </w:pPr>
      <w:r>
        <w:rPr>
          <w:color w:val="001F5F"/>
        </w:rPr>
        <w:t>When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providing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remote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learning,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teachers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must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be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available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between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8.45am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3.15am.</w:t>
      </w:r>
    </w:p>
    <w:p w:rsidR="00280CCA" w:rsidRDefault="008F1BD0">
      <w:pPr>
        <w:pStyle w:val="BodyText"/>
        <w:spacing w:before="120"/>
        <w:ind w:left="100" w:right="548"/>
      </w:pPr>
      <w:r>
        <w:rPr>
          <w:color w:val="001F5F"/>
        </w:rPr>
        <w:t>If they are unable to work for any reason during this time, for example due to sickness or caring for a dependent, they</w:t>
      </w:r>
      <w:r>
        <w:rPr>
          <w:color w:val="001F5F"/>
          <w:spacing w:val="-54"/>
        </w:rPr>
        <w:t xml:space="preserve"> </w:t>
      </w:r>
      <w:r>
        <w:rPr>
          <w:color w:val="001F5F"/>
        </w:rPr>
        <w:t>should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report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this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using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normal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absence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procedure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or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speak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your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line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manager.</w:t>
      </w:r>
    </w:p>
    <w:p w:rsidR="00280CCA" w:rsidRDefault="00280CCA">
      <w:pPr>
        <w:pStyle w:val="BodyText"/>
        <w:rPr>
          <w:sz w:val="22"/>
        </w:rPr>
      </w:pPr>
    </w:p>
    <w:p w:rsidR="00280CCA" w:rsidRDefault="00280CCA">
      <w:pPr>
        <w:pStyle w:val="BodyText"/>
        <w:spacing w:before="10"/>
        <w:rPr>
          <w:sz w:val="18"/>
        </w:rPr>
      </w:pPr>
    </w:p>
    <w:p w:rsidR="00280CCA" w:rsidRDefault="008F1BD0">
      <w:pPr>
        <w:ind w:left="100"/>
        <w:rPr>
          <w:rFonts w:ascii="Arial"/>
          <w:b/>
          <w:sz w:val="20"/>
        </w:rPr>
      </w:pPr>
      <w:r>
        <w:rPr>
          <w:rFonts w:ascii="Arial"/>
          <w:b/>
          <w:color w:val="001F5F"/>
          <w:sz w:val="20"/>
          <w:u w:val="single" w:color="001F5F"/>
        </w:rPr>
        <w:t>Whole</w:t>
      </w:r>
      <w:r>
        <w:rPr>
          <w:rFonts w:ascii="Arial"/>
          <w:b/>
          <w:color w:val="001F5F"/>
          <w:spacing w:val="-3"/>
          <w:sz w:val="20"/>
          <w:u w:val="single" w:color="001F5F"/>
        </w:rPr>
        <w:t xml:space="preserve"> </w:t>
      </w:r>
      <w:r>
        <w:rPr>
          <w:rFonts w:ascii="Arial"/>
          <w:b/>
          <w:color w:val="001F5F"/>
          <w:sz w:val="20"/>
          <w:u w:val="single" w:color="001F5F"/>
        </w:rPr>
        <w:t>bubble</w:t>
      </w:r>
      <w:r>
        <w:rPr>
          <w:rFonts w:ascii="Arial"/>
          <w:b/>
          <w:color w:val="001F5F"/>
          <w:spacing w:val="-2"/>
          <w:sz w:val="20"/>
          <w:u w:val="single" w:color="001F5F"/>
        </w:rPr>
        <w:t xml:space="preserve"> </w:t>
      </w:r>
      <w:r>
        <w:rPr>
          <w:rFonts w:ascii="Arial"/>
          <w:b/>
          <w:color w:val="001F5F"/>
          <w:sz w:val="20"/>
          <w:u w:val="single" w:color="001F5F"/>
        </w:rPr>
        <w:t>or</w:t>
      </w:r>
      <w:r>
        <w:rPr>
          <w:rFonts w:ascii="Arial"/>
          <w:b/>
          <w:color w:val="001F5F"/>
          <w:spacing w:val="-3"/>
          <w:sz w:val="20"/>
          <w:u w:val="single" w:color="001F5F"/>
        </w:rPr>
        <w:t xml:space="preserve"> </w:t>
      </w:r>
      <w:r>
        <w:rPr>
          <w:rFonts w:ascii="Arial"/>
          <w:b/>
          <w:color w:val="001F5F"/>
          <w:sz w:val="20"/>
          <w:u w:val="single" w:color="001F5F"/>
        </w:rPr>
        <w:t>school</w:t>
      </w:r>
      <w:r>
        <w:rPr>
          <w:rFonts w:ascii="Arial"/>
          <w:b/>
          <w:color w:val="001F5F"/>
          <w:spacing w:val="-1"/>
          <w:sz w:val="20"/>
          <w:u w:val="single" w:color="001F5F"/>
        </w:rPr>
        <w:t xml:space="preserve"> </w:t>
      </w:r>
      <w:r>
        <w:rPr>
          <w:rFonts w:ascii="Arial"/>
          <w:b/>
          <w:color w:val="001F5F"/>
          <w:sz w:val="20"/>
          <w:u w:val="single" w:color="001F5F"/>
        </w:rPr>
        <w:t>closure</w:t>
      </w:r>
    </w:p>
    <w:p w:rsidR="00280CCA" w:rsidRDefault="00280CCA">
      <w:pPr>
        <w:pStyle w:val="BodyText"/>
        <w:rPr>
          <w:rFonts w:ascii="Arial"/>
          <w:b/>
        </w:rPr>
      </w:pPr>
    </w:p>
    <w:p w:rsidR="00280CCA" w:rsidRDefault="00280CCA">
      <w:pPr>
        <w:pStyle w:val="BodyText"/>
        <w:spacing w:before="11"/>
        <w:rPr>
          <w:rFonts w:ascii="Arial"/>
          <w:b/>
        </w:rPr>
      </w:pPr>
    </w:p>
    <w:p w:rsidR="00280CCA" w:rsidRDefault="008F1BD0">
      <w:pPr>
        <w:ind w:left="100"/>
        <w:rPr>
          <w:rFonts w:ascii="Arial"/>
          <w:b/>
          <w:sz w:val="20"/>
        </w:rPr>
      </w:pPr>
      <w:r>
        <w:rPr>
          <w:rFonts w:ascii="Arial"/>
          <w:b/>
          <w:color w:val="001F5F"/>
          <w:sz w:val="20"/>
        </w:rPr>
        <w:t>When</w:t>
      </w:r>
      <w:r>
        <w:rPr>
          <w:rFonts w:ascii="Arial"/>
          <w:b/>
          <w:color w:val="001F5F"/>
          <w:spacing w:val="-7"/>
          <w:sz w:val="20"/>
        </w:rPr>
        <w:t xml:space="preserve"> </w:t>
      </w:r>
      <w:r>
        <w:rPr>
          <w:rFonts w:ascii="Arial"/>
          <w:b/>
          <w:color w:val="001F5F"/>
          <w:sz w:val="20"/>
        </w:rPr>
        <w:t>providing</w:t>
      </w:r>
      <w:r>
        <w:rPr>
          <w:rFonts w:ascii="Arial"/>
          <w:b/>
          <w:color w:val="001F5F"/>
          <w:spacing w:val="-7"/>
          <w:sz w:val="20"/>
        </w:rPr>
        <w:t xml:space="preserve"> </w:t>
      </w:r>
      <w:r>
        <w:rPr>
          <w:rFonts w:ascii="Arial"/>
          <w:b/>
          <w:color w:val="001F5F"/>
          <w:sz w:val="20"/>
        </w:rPr>
        <w:t>remote</w:t>
      </w:r>
      <w:r>
        <w:rPr>
          <w:rFonts w:ascii="Arial"/>
          <w:b/>
          <w:color w:val="001F5F"/>
          <w:spacing w:val="-5"/>
          <w:sz w:val="20"/>
        </w:rPr>
        <w:t xml:space="preserve"> </w:t>
      </w:r>
      <w:r>
        <w:rPr>
          <w:rFonts w:ascii="Arial"/>
          <w:b/>
          <w:color w:val="001F5F"/>
          <w:sz w:val="20"/>
        </w:rPr>
        <w:t>learning, teachers</w:t>
      </w:r>
      <w:r>
        <w:rPr>
          <w:rFonts w:ascii="Arial"/>
          <w:b/>
          <w:color w:val="001F5F"/>
          <w:spacing w:val="-1"/>
          <w:sz w:val="20"/>
        </w:rPr>
        <w:t xml:space="preserve"> </w:t>
      </w:r>
      <w:r>
        <w:rPr>
          <w:rFonts w:ascii="Arial"/>
          <w:b/>
          <w:color w:val="001F5F"/>
          <w:sz w:val="20"/>
        </w:rPr>
        <w:t>are</w:t>
      </w:r>
      <w:r>
        <w:rPr>
          <w:rFonts w:ascii="Arial"/>
          <w:b/>
          <w:color w:val="001F5F"/>
          <w:spacing w:val="-6"/>
          <w:sz w:val="20"/>
        </w:rPr>
        <w:t xml:space="preserve"> </w:t>
      </w:r>
      <w:r>
        <w:rPr>
          <w:rFonts w:ascii="Arial"/>
          <w:b/>
          <w:color w:val="001F5F"/>
          <w:sz w:val="20"/>
        </w:rPr>
        <w:t>responsible</w:t>
      </w:r>
      <w:r>
        <w:rPr>
          <w:rFonts w:ascii="Arial"/>
          <w:b/>
          <w:color w:val="001F5F"/>
          <w:spacing w:val="-2"/>
          <w:sz w:val="20"/>
        </w:rPr>
        <w:t xml:space="preserve"> </w:t>
      </w:r>
      <w:r>
        <w:rPr>
          <w:rFonts w:ascii="Arial"/>
          <w:b/>
          <w:color w:val="001F5F"/>
          <w:sz w:val="20"/>
        </w:rPr>
        <w:t>for:</w:t>
      </w:r>
    </w:p>
    <w:p w:rsidR="00280CCA" w:rsidRDefault="008F1BD0">
      <w:pPr>
        <w:pStyle w:val="Heading2"/>
        <w:numPr>
          <w:ilvl w:val="2"/>
          <w:numId w:val="15"/>
        </w:numPr>
        <w:tabs>
          <w:tab w:val="left" w:pos="1045"/>
          <w:tab w:val="left" w:pos="1046"/>
        </w:tabs>
        <w:spacing w:before="120"/>
        <w:ind w:left="1045" w:hanging="776"/>
        <w:rPr>
          <w:color w:val="001F5F"/>
        </w:rPr>
      </w:pPr>
      <w:r>
        <w:rPr>
          <w:color w:val="001F5F"/>
        </w:rPr>
        <w:t>Setting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work/delivering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live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lesson:</w:t>
      </w:r>
    </w:p>
    <w:p w:rsidR="00280CCA" w:rsidRDefault="008F1BD0">
      <w:pPr>
        <w:pStyle w:val="ListParagraph"/>
        <w:numPr>
          <w:ilvl w:val="3"/>
          <w:numId w:val="15"/>
        </w:numPr>
        <w:tabs>
          <w:tab w:val="left" w:pos="1201"/>
        </w:tabs>
        <w:spacing w:before="127" w:line="230" w:lineRule="auto"/>
        <w:ind w:right="498" w:hanging="361"/>
        <w:rPr>
          <w:sz w:val="20"/>
        </w:rPr>
      </w:pPr>
      <w:r>
        <w:rPr>
          <w:rFonts w:ascii="Arial" w:hAnsi="Arial"/>
          <w:b/>
          <w:color w:val="001F5F"/>
          <w:sz w:val="20"/>
        </w:rPr>
        <w:t>EYFS</w:t>
      </w:r>
      <w:r>
        <w:rPr>
          <w:rFonts w:ascii="Arial" w:hAnsi="Arial"/>
          <w:b/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–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5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x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Morning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check-in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(20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minutes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live),</w:t>
      </w:r>
      <w:r>
        <w:rPr>
          <w:color w:val="001F5F"/>
          <w:spacing w:val="-11"/>
          <w:sz w:val="20"/>
        </w:rPr>
        <w:t xml:space="preserve"> </w:t>
      </w:r>
      <w:r>
        <w:rPr>
          <w:color w:val="001F5F"/>
          <w:sz w:val="20"/>
        </w:rPr>
        <w:t>5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x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Phonics/English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(20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minutes)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1x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Handwriting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(20</w:t>
      </w:r>
      <w:r>
        <w:rPr>
          <w:color w:val="001F5F"/>
          <w:spacing w:val="2"/>
          <w:sz w:val="20"/>
        </w:rPr>
        <w:t xml:space="preserve"> </w:t>
      </w:r>
      <w:proofErr w:type="spellStart"/>
      <w:r>
        <w:rPr>
          <w:color w:val="001F5F"/>
          <w:sz w:val="20"/>
        </w:rPr>
        <w:t>mins</w:t>
      </w:r>
      <w:proofErr w:type="spellEnd"/>
      <w:r>
        <w:rPr>
          <w:color w:val="001F5F"/>
          <w:spacing w:val="-53"/>
          <w:sz w:val="20"/>
        </w:rPr>
        <w:t xml:space="preserve"> </w:t>
      </w:r>
      <w:r>
        <w:rPr>
          <w:color w:val="001F5F"/>
          <w:sz w:val="20"/>
        </w:rPr>
        <w:t xml:space="preserve">live), 1 x </w:t>
      </w:r>
      <w:proofErr w:type="spellStart"/>
      <w:r>
        <w:rPr>
          <w:color w:val="001F5F"/>
          <w:sz w:val="20"/>
        </w:rPr>
        <w:t>maths</w:t>
      </w:r>
      <w:proofErr w:type="spellEnd"/>
      <w:r>
        <w:rPr>
          <w:color w:val="001F5F"/>
          <w:sz w:val="20"/>
        </w:rPr>
        <w:t xml:space="preserve"> (20 </w:t>
      </w:r>
      <w:proofErr w:type="spellStart"/>
      <w:r>
        <w:rPr>
          <w:color w:val="001F5F"/>
          <w:sz w:val="20"/>
        </w:rPr>
        <w:t>mins</w:t>
      </w:r>
      <w:proofErr w:type="spellEnd"/>
      <w:r>
        <w:rPr>
          <w:color w:val="001F5F"/>
          <w:sz w:val="20"/>
        </w:rPr>
        <w:t xml:space="preserve"> live), 2 x </w:t>
      </w:r>
      <w:proofErr w:type="spellStart"/>
      <w:r>
        <w:rPr>
          <w:color w:val="001F5F"/>
          <w:sz w:val="20"/>
        </w:rPr>
        <w:t>maths</w:t>
      </w:r>
      <w:proofErr w:type="spellEnd"/>
      <w:r>
        <w:rPr>
          <w:color w:val="001F5F"/>
          <w:sz w:val="20"/>
        </w:rPr>
        <w:t xml:space="preserve"> (20 minutes) 2 x Story time (20 </w:t>
      </w:r>
      <w:proofErr w:type="spellStart"/>
      <w:r>
        <w:rPr>
          <w:color w:val="001F5F"/>
          <w:sz w:val="20"/>
        </w:rPr>
        <w:t>mins</w:t>
      </w:r>
      <w:proofErr w:type="spellEnd"/>
      <w:r>
        <w:rPr>
          <w:color w:val="001F5F"/>
          <w:sz w:val="20"/>
        </w:rPr>
        <w:t xml:space="preserve"> live), and 4 x foundation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lesson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(20-30</w:t>
      </w:r>
      <w:r>
        <w:rPr>
          <w:color w:val="001F5F"/>
          <w:spacing w:val="3"/>
          <w:sz w:val="20"/>
        </w:rPr>
        <w:t xml:space="preserve"> </w:t>
      </w:r>
      <w:proofErr w:type="spellStart"/>
      <w:r>
        <w:rPr>
          <w:color w:val="001F5F"/>
          <w:sz w:val="20"/>
        </w:rPr>
        <w:t>mins</w:t>
      </w:r>
      <w:proofErr w:type="spellEnd"/>
      <w:r>
        <w:rPr>
          <w:color w:val="001F5F"/>
          <w:sz w:val="20"/>
        </w:rPr>
        <w:t>).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See</w:t>
      </w:r>
      <w:r>
        <w:rPr>
          <w:color w:val="001F5F"/>
          <w:spacing w:val="-1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Appendix</w:t>
      </w:r>
      <w:r>
        <w:rPr>
          <w:rFonts w:ascii="Arial" w:hAnsi="Arial"/>
          <w:b/>
          <w:color w:val="001F5F"/>
          <w:spacing w:val="-2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 xml:space="preserve">A </w:t>
      </w:r>
      <w:r>
        <w:rPr>
          <w:color w:val="001F5F"/>
          <w:sz w:val="20"/>
        </w:rPr>
        <w:t>for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timetable.</w:t>
      </w:r>
    </w:p>
    <w:p w:rsidR="00280CCA" w:rsidRDefault="008F1BD0">
      <w:pPr>
        <w:pStyle w:val="ListParagraph"/>
        <w:numPr>
          <w:ilvl w:val="3"/>
          <w:numId w:val="15"/>
        </w:numPr>
        <w:tabs>
          <w:tab w:val="left" w:pos="1201"/>
        </w:tabs>
        <w:spacing w:before="135" w:line="223" w:lineRule="auto"/>
        <w:ind w:right="574" w:hanging="361"/>
        <w:rPr>
          <w:sz w:val="20"/>
        </w:rPr>
      </w:pPr>
      <w:r>
        <w:rPr>
          <w:rFonts w:ascii="Arial" w:hAnsi="Arial"/>
          <w:b/>
          <w:color w:val="001F5F"/>
          <w:sz w:val="20"/>
        </w:rPr>
        <w:t xml:space="preserve">KS1/KS2 </w:t>
      </w:r>
      <w:r>
        <w:rPr>
          <w:color w:val="001F5F"/>
          <w:sz w:val="20"/>
        </w:rPr>
        <w:t xml:space="preserve">- 5 x English and </w:t>
      </w:r>
      <w:proofErr w:type="spellStart"/>
      <w:r>
        <w:rPr>
          <w:color w:val="001F5F"/>
          <w:sz w:val="20"/>
        </w:rPr>
        <w:t>Maths</w:t>
      </w:r>
      <w:proofErr w:type="spellEnd"/>
      <w:r>
        <w:rPr>
          <w:color w:val="001F5F"/>
          <w:sz w:val="20"/>
        </w:rPr>
        <w:t xml:space="preserve"> (1 hour with 20 </w:t>
      </w:r>
      <w:proofErr w:type="spellStart"/>
      <w:r>
        <w:rPr>
          <w:color w:val="001F5F"/>
          <w:sz w:val="20"/>
        </w:rPr>
        <w:t>mins</w:t>
      </w:r>
      <w:proofErr w:type="spellEnd"/>
      <w:r>
        <w:rPr>
          <w:color w:val="001F5F"/>
          <w:sz w:val="20"/>
        </w:rPr>
        <w:t xml:space="preserve"> live input), 5 x foundation, 4 x phonics or reading.</w:t>
      </w:r>
      <w:r>
        <w:rPr>
          <w:color w:val="001F5F"/>
          <w:spacing w:val="-53"/>
          <w:sz w:val="20"/>
        </w:rPr>
        <w:t xml:space="preserve"> </w:t>
      </w:r>
      <w:r>
        <w:rPr>
          <w:color w:val="001F5F"/>
          <w:sz w:val="20"/>
        </w:rPr>
        <w:t>See</w:t>
      </w:r>
      <w:r>
        <w:rPr>
          <w:color w:val="001F5F"/>
          <w:spacing w:val="-3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Appendix</w:t>
      </w:r>
      <w:r>
        <w:rPr>
          <w:rFonts w:ascii="Arial" w:hAnsi="Arial"/>
          <w:b/>
          <w:color w:val="001F5F"/>
          <w:spacing w:val="-2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 xml:space="preserve">A </w:t>
      </w:r>
      <w:r>
        <w:rPr>
          <w:color w:val="001F5F"/>
          <w:sz w:val="20"/>
        </w:rPr>
        <w:t>for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timetable.</w:t>
      </w:r>
    </w:p>
    <w:p w:rsidR="00280CCA" w:rsidRDefault="008F1BD0">
      <w:pPr>
        <w:pStyle w:val="ListParagraph"/>
        <w:numPr>
          <w:ilvl w:val="3"/>
          <w:numId w:val="15"/>
        </w:numPr>
        <w:tabs>
          <w:tab w:val="left" w:pos="1201"/>
        </w:tabs>
        <w:spacing w:before="130" w:line="230" w:lineRule="auto"/>
        <w:ind w:right="527" w:hanging="361"/>
        <w:rPr>
          <w:sz w:val="20"/>
        </w:rPr>
      </w:pPr>
      <w:r>
        <w:rPr>
          <w:color w:val="001F5F"/>
          <w:sz w:val="20"/>
        </w:rPr>
        <w:t>Create weekly learning overview briefly outlining the learning for each session (</w:t>
      </w:r>
      <w:r>
        <w:rPr>
          <w:rFonts w:ascii="Arial" w:hAnsi="Arial"/>
          <w:b/>
          <w:color w:val="001F5F"/>
          <w:sz w:val="20"/>
        </w:rPr>
        <w:t>Appendix B and C</w:t>
      </w:r>
      <w:r>
        <w:rPr>
          <w:color w:val="001F5F"/>
          <w:sz w:val="20"/>
        </w:rPr>
        <w:t>) to be</w:t>
      </w:r>
      <w:r>
        <w:rPr>
          <w:color w:val="001F5F"/>
          <w:spacing w:val="-53"/>
          <w:sz w:val="20"/>
        </w:rPr>
        <w:t xml:space="preserve"> </w:t>
      </w:r>
      <w:r>
        <w:rPr>
          <w:color w:val="001F5F"/>
          <w:sz w:val="20"/>
        </w:rPr>
        <w:t xml:space="preserve">saved on SharePoint by </w:t>
      </w:r>
      <w:r>
        <w:rPr>
          <w:color w:val="001F5F"/>
          <w:sz w:val="20"/>
        </w:rPr>
        <w:t>Friday at 1pm, which will be uploaded to the Remote Learning section of the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website.</w:t>
      </w:r>
    </w:p>
    <w:p w:rsidR="00280CCA" w:rsidRDefault="008F1BD0">
      <w:pPr>
        <w:pStyle w:val="ListParagraph"/>
        <w:numPr>
          <w:ilvl w:val="3"/>
          <w:numId w:val="15"/>
        </w:numPr>
        <w:tabs>
          <w:tab w:val="left" w:pos="1201"/>
        </w:tabs>
        <w:spacing w:before="123"/>
        <w:ind w:hanging="361"/>
        <w:rPr>
          <w:sz w:val="20"/>
        </w:rPr>
      </w:pPr>
      <w:r>
        <w:rPr>
          <w:color w:val="001F5F"/>
          <w:sz w:val="20"/>
        </w:rPr>
        <w:t>English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and</w:t>
      </w:r>
      <w:r>
        <w:rPr>
          <w:color w:val="001F5F"/>
          <w:spacing w:val="-3"/>
          <w:sz w:val="20"/>
        </w:rPr>
        <w:t xml:space="preserve"> </w:t>
      </w:r>
      <w:proofErr w:type="spellStart"/>
      <w:r>
        <w:rPr>
          <w:color w:val="001F5F"/>
          <w:sz w:val="20"/>
        </w:rPr>
        <w:t>maths</w:t>
      </w:r>
      <w:proofErr w:type="spellEnd"/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live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lesson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must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have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a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PowerPoint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presentation</w:t>
      </w:r>
    </w:p>
    <w:p w:rsidR="00280CCA" w:rsidRDefault="008F1BD0">
      <w:pPr>
        <w:pStyle w:val="ListParagraph"/>
        <w:numPr>
          <w:ilvl w:val="3"/>
          <w:numId w:val="15"/>
        </w:numPr>
        <w:tabs>
          <w:tab w:val="left" w:pos="1201"/>
        </w:tabs>
        <w:spacing w:before="115" w:line="223" w:lineRule="auto"/>
        <w:ind w:right="1266" w:hanging="361"/>
        <w:rPr>
          <w:sz w:val="20"/>
        </w:rPr>
      </w:pPr>
      <w:r>
        <w:rPr>
          <w:color w:val="001F5F"/>
          <w:sz w:val="20"/>
        </w:rPr>
        <w:t>Foundation lessons must have a PowerPoint presentation (with teacher voiceover) which is to be</w:t>
      </w:r>
      <w:r>
        <w:rPr>
          <w:color w:val="001F5F"/>
          <w:spacing w:val="-54"/>
          <w:sz w:val="20"/>
        </w:rPr>
        <w:t xml:space="preserve"> </w:t>
      </w:r>
      <w:r>
        <w:rPr>
          <w:color w:val="001F5F"/>
          <w:sz w:val="20"/>
        </w:rPr>
        <w:t>uploaded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t</w:t>
      </w:r>
      <w:r>
        <w:rPr>
          <w:color w:val="001F5F"/>
          <w:sz w:val="20"/>
        </w:rPr>
        <w:t>o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SeeSaw</w:t>
      </w:r>
      <w:r>
        <w:rPr>
          <w:color w:val="001F5F"/>
          <w:spacing w:val="4"/>
          <w:sz w:val="20"/>
        </w:rPr>
        <w:t xml:space="preserve"> </w:t>
      </w:r>
      <w:r>
        <w:rPr>
          <w:color w:val="001F5F"/>
          <w:sz w:val="20"/>
        </w:rPr>
        <w:t>each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day.</w:t>
      </w:r>
    </w:p>
    <w:p w:rsidR="00280CCA" w:rsidRDefault="008F1BD0">
      <w:pPr>
        <w:pStyle w:val="ListParagraph"/>
        <w:numPr>
          <w:ilvl w:val="3"/>
          <w:numId w:val="15"/>
        </w:numPr>
        <w:tabs>
          <w:tab w:val="left" w:pos="1201"/>
        </w:tabs>
        <w:spacing w:before="134" w:line="223" w:lineRule="auto"/>
        <w:ind w:right="759" w:hanging="361"/>
        <w:rPr>
          <w:sz w:val="20"/>
        </w:rPr>
      </w:pPr>
      <w:r>
        <w:rPr>
          <w:rFonts w:ascii="Arial" w:hAnsi="Arial"/>
          <w:b/>
          <w:color w:val="001F5F"/>
          <w:sz w:val="20"/>
        </w:rPr>
        <w:t>UKS2</w:t>
      </w:r>
      <w:r>
        <w:rPr>
          <w:rFonts w:ascii="Arial" w:hAnsi="Arial"/>
          <w:b/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–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English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and</w:t>
      </w:r>
      <w:r>
        <w:rPr>
          <w:color w:val="001F5F"/>
          <w:spacing w:val="1"/>
          <w:sz w:val="20"/>
        </w:rPr>
        <w:t xml:space="preserve"> </w:t>
      </w:r>
      <w:proofErr w:type="spellStart"/>
      <w:r>
        <w:rPr>
          <w:color w:val="001F5F"/>
          <w:sz w:val="20"/>
        </w:rPr>
        <w:t>Maths</w:t>
      </w:r>
      <w:proofErr w:type="spellEnd"/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work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to be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uploaded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to Teams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assignments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for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the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children to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complete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on</w:t>
      </w:r>
      <w:r>
        <w:rPr>
          <w:color w:val="001F5F"/>
          <w:spacing w:val="-52"/>
          <w:sz w:val="20"/>
        </w:rPr>
        <w:t xml:space="preserve"> </w:t>
      </w:r>
      <w:r>
        <w:rPr>
          <w:color w:val="001F5F"/>
          <w:sz w:val="20"/>
        </w:rPr>
        <w:t>Teams.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All foundation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work</w:t>
      </w:r>
      <w:r>
        <w:rPr>
          <w:color w:val="001F5F"/>
          <w:spacing w:val="3"/>
          <w:sz w:val="20"/>
        </w:rPr>
        <w:t xml:space="preserve"> </w:t>
      </w:r>
      <w:r>
        <w:rPr>
          <w:color w:val="001F5F"/>
          <w:sz w:val="20"/>
        </w:rPr>
        <w:t>to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be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uploaded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to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SeeSaw</w:t>
      </w:r>
      <w:r>
        <w:rPr>
          <w:color w:val="001F5F"/>
          <w:spacing w:val="3"/>
          <w:sz w:val="20"/>
        </w:rPr>
        <w:t xml:space="preserve"> </w:t>
      </w:r>
      <w:r>
        <w:rPr>
          <w:color w:val="001F5F"/>
          <w:sz w:val="20"/>
        </w:rPr>
        <w:t>to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be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completed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on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SeeSaw.</w:t>
      </w:r>
    </w:p>
    <w:p w:rsidR="00280CCA" w:rsidRDefault="008F1BD0">
      <w:pPr>
        <w:pStyle w:val="ListParagraph"/>
        <w:numPr>
          <w:ilvl w:val="3"/>
          <w:numId w:val="15"/>
        </w:numPr>
        <w:tabs>
          <w:tab w:val="left" w:pos="1201"/>
        </w:tabs>
        <w:spacing w:before="123"/>
        <w:ind w:hanging="361"/>
        <w:rPr>
          <w:sz w:val="20"/>
        </w:rPr>
      </w:pPr>
      <w:r>
        <w:rPr>
          <w:color w:val="001F5F"/>
          <w:sz w:val="20"/>
        </w:rPr>
        <w:t>Whole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class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tasks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to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support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all</w:t>
      </w:r>
      <w:r>
        <w:rPr>
          <w:color w:val="001F5F"/>
          <w:spacing w:val="3"/>
          <w:sz w:val="20"/>
        </w:rPr>
        <w:t xml:space="preserve"> </w:t>
      </w:r>
      <w:r>
        <w:rPr>
          <w:color w:val="001F5F"/>
          <w:sz w:val="20"/>
        </w:rPr>
        <w:t>abilities</w:t>
      </w:r>
    </w:p>
    <w:p w:rsidR="00280CCA" w:rsidRDefault="008F1BD0">
      <w:pPr>
        <w:pStyle w:val="BodyText"/>
        <w:spacing w:before="102"/>
        <w:ind w:left="840"/>
      </w:pPr>
      <w:proofErr w:type="gramStart"/>
      <w:r>
        <w:rPr>
          <w:rFonts w:ascii="Courier New"/>
          <w:color w:val="001F5F"/>
        </w:rPr>
        <w:t>o</w:t>
      </w:r>
      <w:proofErr w:type="gramEnd"/>
      <w:r>
        <w:rPr>
          <w:rFonts w:ascii="Courier New"/>
          <w:color w:val="001F5F"/>
          <w:spacing w:val="114"/>
        </w:rPr>
        <w:t xml:space="preserve"> </w:t>
      </w:r>
      <w:r>
        <w:rPr>
          <w:color w:val="001F5F"/>
        </w:rPr>
        <w:t>Ensure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any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work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set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is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accessible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for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all,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including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those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who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not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have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access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computer.</w:t>
      </w:r>
    </w:p>
    <w:p w:rsidR="00280CCA" w:rsidRDefault="00280CCA">
      <w:pPr>
        <w:pStyle w:val="BodyText"/>
        <w:rPr>
          <w:sz w:val="24"/>
        </w:rPr>
      </w:pPr>
    </w:p>
    <w:p w:rsidR="00280CCA" w:rsidRDefault="008F1BD0">
      <w:pPr>
        <w:pStyle w:val="Heading2"/>
        <w:numPr>
          <w:ilvl w:val="2"/>
          <w:numId w:val="15"/>
        </w:numPr>
        <w:tabs>
          <w:tab w:val="left" w:pos="990"/>
          <w:tab w:val="left" w:pos="991"/>
        </w:tabs>
        <w:spacing w:before="177"/>
        <w:ind w:left="990" w:hanging="721"/>
        <w:rPr>
          <w:color w:val="001F5F"/>
        </w:rPr>
      </w:pPr>
      <w:r>
        <w:rPr>
          <w:color w:val="001F5F"/>
        </w:rPr>
        <w:t>Providing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feedback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on work –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cover details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like:</w:t>
      </w:r>
    </w:p>
    <w:p w:rsidR="00280CCA" w:rsidRDefault="008F1BD0">
      <w:pPr>
        <w:pStyle w:val="ListParagraph"/>
        <w:numPr>
          <w:ilvl w:val="3"/>
          <w:numId w:val="15"/>
        </w:numPr>
        <w:tabs>
          <w:tab w:val="left" w:pos="1201"/>
        </w:tabs>
        <w:ind w:hanging="361"/>
        <w:rPr>
          <w:sz w:val="20"/>
        </w:rPr>
      </w:pPr>
      <w:r>
        <w:rPr>
          <w:color w:val="001F5F"/>
          <w:sz w:val="20"/>
        </w:rPr>
        <w:t>Teachers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must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acknowledge all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work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(set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by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the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school) uploaded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to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SeeSaw</w:t>
      </w:r>
      <w:r>
        <w:rPr>
          <w:color w:val="001F5F"/>
          <w:spacing w:val="7"/>
          <w:sz w:val="20"/>
        </w:rPr>
        <w:t xml:space="preserve"> </w:t>
      </w:r>
      <w:r>
        <w:rPr>
          <w:color w:val="001F5F"/>
          <w:sz w:val="20"/>
        </w:rPr>
        <w:t>by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the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children</w:t>
      </w:r>
    </w:p>
    <w:p w:rsidR="00280CCA" w:rsidRDefault="008F1BD0">
      <w:pPr>
        <w:pStyle w:val="ListParagraph"/>
        <w:numPr>
          <w:ilvl w:val="3"/>
          <w:numId w:val="15"/>
        </w:numPr>
        <w:tabs>
          <w:tab w:val="left" w:pos="1201"/>
        </w:tabs>
        <w:spacing w:before="114" w:line="223" w:lineRule="auto"/>
        <w:ind w:right="759" w:hanging="361"/>
        <w:rPr>
          <w:sz w:val="20"/>
        </w:rPr>
      </w:pPr>
      <w:r>
        <w:rPr>
          <w:rFonts w:ascii="Arial" w:hAnsi="Arial"/>
          <w:b/>
          <w:color w:val="001F5F"/>
          <w:sz w:val="20"/>
        </w:rPr>
        <w:t>UKS2</w:t>
      </w:r>
      <w:r>
        <w:rPr>
          <w:rFonts w:ascii="Arial" w:hAnsi="Arial"/>
          <w:b/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–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English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and</w:t>
      </w:r>
      <w:r>
        <w:rPr>
          <w:color w:val="001F5F"/>
          <w:spacing w:val="1"/>
          <w:sz w:val="20"/>
        </w:rPr>
        <w:t xml:space="preserve"> </w:t>
      </w:r>
      <w:proofErr w:type="spellStart"/>
      <w:r>
        <w:rPr>
          <w:color w:val="001F5F"/>
          <w:sz w:val="20"/>
        </w:rPr>
        <w:t>Maths</w:t>
      </w:r>
      <w:proofErr w:type="spellEnd"/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work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to be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uploaded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to Teams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assignments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for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the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children to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complete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on</w:t>
      </w:r>
      <w:r>
        <w:rPr>
          <w:color w:val="001F5F"/>
          <w:spacing w:val="-52"/>
          <w:sz w:val="20"/>
        </w:rPr>
        <w:t xml:space="preserve"> </w:t>
      </w:r>
      <w:r>
        <w:rPr>
          <w:color w:val="001F5F"/>
          <w:sz w:val="20"/>
        </w:rPr>
        <w:t>Teams.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All foundation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work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to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be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uploaded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to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SeeSaw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to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be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completed</w:t>
      </w:r>
      <w:r>
        <w:rPr>
          <w:color w:val="001F5F"/>
          <w:spacing w:val="7"/>
          <w:sz w:val="20"/>
        </w:rPr>
        <w:t xml:space="preserve"> </w:t>
      </w:r>
      <w:r>
        <w:rPr>
          <w:color w:val="001F5F"/>
          <w:sz w:val="20"/>
        </w:rPr>
        <w:t>on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SeeSaw.</w:t>
      </w:r>
    </w:p>
    <w:p w:rsidR="00280CCA" w:rsidRDefault="008F1BD0">
      <w:pPr>
        <w:pStyle w:val="ListParagraph"/>
        <w:numPr>
          <w:ilvl w:val="3"/>
          <w:numId w:val="15"/>
        </w:numPr>
        <w:tabs>
          <w:tab w:val="left" w:pos="1201"/>
        </w:tabs>
        <w:spacing w:before="123"/>
        <w:ind w:hanging="361"/>
        <w:rPr>
          <w:sz w:val="20"/>
        </w:rPr>
      </w:pPr>
      <w:r>
        <w:rPr>
          <w:color w:val="001F5F"/>
          <w:sz w:val="20"/>
        </w:rPr>
        <w:t>Comments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must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be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acknowledged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within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24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hours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of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the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child/children posting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their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work</w:t>
      </w:r>
    </w:p>
    <w:p w:rsidR="00280CCA" w:rsidRDefault="00280CCA">
      <w:pPr>
        <w:pStyle w:val="BodyText"/>
        <w:rPr>
          <w:sz w:val="24"/>
        </w:rPr>
      </w:pPr>
    </w:p>
    <w:p w:rsidR="00280CCA" w:rsidRDefault="008F1BD0">
      <w:pPr>
        <w:pStyle w:val="Heading2"/>
        <w:numPr>
          <w:ilvl w:val="2"/>
          <w:numId w:val="15"/>
        </w:numPr>
        <w:tabs>
          <w:tab w:val="left" w:pos="985"/>
          <w:tab w:val="left" w:pos="986"/>
        </w:tabs>
        <w:spacing w:before="177"/>
        <w:ind w:left="985" w:hanging="886"/>
        <w:rPr>
          <w:color w:val="001F5F"/>
        </w:rPr>
      </w:pPr>
      <w:r>
        <w:rPr>
          <w:color w:val="001F5F"/>
        </w:rPr>
        <w:t>Keeping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in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touch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with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pupils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(who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aren’t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in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school) and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their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parents:</w:t>
      </w:r>
    </w:p>
    <w:p w:rsidR="00280CCA" w:rsidRDefault="008F1BD0">
      <w:pPr>
        <w:pStyle w:val="ListParagraph"/>
        <w:numPr>
          <w:ilvl w:val="3"/>
          <w:numId w:val="15"/>
        </w:numPr>
        <w:tabs>
          <w:tab w:val="left" w:pos="1201"/>
        </w:tabs>
        <w:spacing w:before="132" w:line="223" w:lineRule="auto"/>
        <w:ind w:right="1208" w:hanging="361"/>
        <w:rPr>
          <w:sz w:val="20"/>
        </w:rPr>
      </w:pPr>
      <w:r>
        <w:rPr>
          <w:color w:val="001F5F"/>
          <w:sz w:val="20"/>
        </w:rPr>
        <w:t xml:space="preserve">Twice a day, each class will meet via Teams for a 20 minute English and a 20 Minute </w:t>
      </w:r>
      <w:proofErr w:type="spellStart"/>
      <w:r>
        <w:rPr>
          <w:color w:val="001F5F"/>
          <w:sz w:val="20"/>
        </w:rPr>
        <w:t>maths</w:t>
      </w:r>
      <w:proofErr w:type="spellEnd"/>
      <w:r>
        <w:rPr>
          <w:color w:val="001F5F"/>
          <w:sz w:val="20"/>
        </w:rPr>
        <w:t xml:space="preserve"> input</w:t>
      </w:r>
      <w:r>
        <w:rPr>
          <w:color w:val="001F5F"/>
          <w:spacing w:val="-53"/>
          <w:sz w:val="20"/>
        </w:rPr>
        <w:t xml:space="preserve"> </w:t>
      </w:r>
      <w:r>
        <w:rPr>
          <w:color w:val="001F5F"/>
          <w:sz w:val="20"/>
        </w:rPr>
        <w:t>(</w:t>
      </w:r>
      <w:r>
        <w:rPr>
          <w:rFonts w:ascii="Arial" w:hAnsi="Arial"/>
          <w:b/>
          <w:color w:val="001F5F"/>
          <w:sz w:val="20"/>
        </w:rPr>
        <w:t>Appendix</w:t>
      </w:r>
      <w:r>
        <w:rPr>
          <w:rFonts w:ascii="Arial" w:hAnsi="Arial"/>
          <w:b/>
          <w:color w:val="001F5F"/>
          <w:spacing w:val="-3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A</w:t>
      </w:r>
      <w:r>
        <w:rPr>
          <w:color w:val="001F5F"/>
          <w:sz w:val="20"/>
        </w:rPr>
        <w:t>)</w:t>
      </w:r>
    </w:p>
    <w:p w:rsidR="00280CCA" w:rsidRDefault="008F1BD0">
      <w:pPr>
        <w:pStyle w:val="ListParagraph"/>
        <w:numPr>
          <w:ilvl w:val="3"/>
          <w:numId w:val="15"/>
        </w:numPr>
        <w:tabs>
          <w:tab w:val="left" w:pos="1201"/>
        </w:tabs>
        <w:spacing w:before="134" w:line="223" w:lineRule="auto"/>
        <w:ind w:right="939" w:hanging="361"/>
        <w:rPr>
          <w:sz w:val="20"/>
        </w:rPr>
      </w:pPr>
      <w:r>
        <w:rPr>
          <w:color w:val="001F5F"/>
          <w:sz w:val="20"/>
        </w:rPr>
        <w:t>Each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class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will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have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their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blog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on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SeeSaw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and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children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will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be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able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to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ask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work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related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questions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via</w:t>
      </w:r>
      <w:r>
        <w:rPr>
          <w:color w:val="001F5F"/>
          <w:spacing w:val="-52"/>
          <w:sz w:val="20"/>
        </w:rPr>
        <w:t xml:space="preserve"> </w:t>
      </w:r>
      <w:r>
        <w:rPr>
          <w:color w:val="001F5F"/>
          <w:sz w:val="20"/>
        </w:rPr>
        <w:t>SeeSaw</w:t>
      </w:r>
    </w:p>
    <w:p w:rsidR="00280CCA" w:rsidRDefault="008F1BD0">
      <w:pPr>
        <w:pStyle w:val="ListParagraph"/>
        <w:numPr>
          <w:ilvl w:val="3"/>
          <w:numId w:val="15"/>
        </w:numPr>
        <w:tabs>
          <w:tab w:val="left" w:pos="1201"/>
        </w:tabs>
        <w:spacing w:before="123"/>
        <w:ind w:hanging="361"/>
        <w:rPr>
          <w:sz w:val="20"/>
        </w:rPr>
      </w:pPr>
      <w:r>
        <w:rPr>
          <w:color w:val="001F5F"/>
          <w:sz w:val="20"/>
        </w:rPr>
        <w:t>All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emails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must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be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responded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to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in-line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with expectations</w:t>
      </w:r>
      <w:r>
        <w:rPr>
          <w:color w:val="001F5F"/>
          <w:spacing w:val="3"/>
          <w:sz w:val="20"/>
        </w:rPr>
        <w:t xml:space="preserve"> </w:t>
      </w:r>
      <w:r>
        <w:rPr>
          <w:color w:val="001F5F"/>
          <w:sz w:val="20"/>
        </w:rPr>
        <w:t>outlined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in the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staff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handbook</w:t>
      </w:r>
    </w:p>
    <w:p w:rsidR="00280CCA" w:rsidRDefault="008F1BD0">
      <w:pPr>
        <w:pStyle w:val="ListParagraph"/>
        <w:numPr>
          <w:ilvl w:val="3"/>
          <w:numId w:val="15"/>
        </w:numPr>
        <w:tabs>
          <w:tab w:val="left" w:pos="1201"/>
        </w:tabs>
        <w:spacing w:before="103"/>
        <w:ind w:hanging="361"/>
        <w:rPr>
          <w:sz w:val="20"/>
        </w:rPr>
      </w:pPr>
      <w:r>
        <w:rPr>
          <w:color w:val="001F5F"/>
          <w:sz w:val="20"/>
        </w:rPr>
        <w:t>Any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concerns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or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complaints must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be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logged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in-line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with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expectations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outlined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in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staff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handbook</w:t>
      </w:r>
    </w:p>
    <w:p w:rsidR="00280CCA" w:rsidRDefault="008F1BD0">
      <w:pPr>
        <w:pStyle w:val="ListParagraph"/>
        <w:numPr>
          <w:ilvl w:val="3"/>
          <w:numId w:val="15"/>
        </w:numPr>
        <w:tabs>
          <w:tab w:val="left" w:pos="1201"/>
        </w:tabs>
        <w:spacing w:before="102"/>
        <w:ind w:hanging="361"/>
        <w:rPr>
          <w:sz w:val="20"/>
        </w:rPr>
      </w:pPr>
      <w:r>
        <w:rPr>
          <w:color w:val="001F5F"/>
          <w:sz w:val="20"/>
        </w:rPr>
        <w:t>All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safeguarding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concerns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must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be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logged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on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CPOMS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and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all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DSL’s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must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be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alerted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to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it</w:t>
      </w:r>
    </w:p>
    <w:p w:rsidR="00280CCA" w:rsidRDefault="00280CCA">
      <w:pPr>
        <w:rPr>
          <w:sz w:val="20"/>
        </w:rPr>
        <w:sectPr w:rsidR="00280CCA">
          <w:pgSz w:w="11910" w:h="16840"/>
          <w:pgMar w:top="700" w:right="260" w:bottom="280" w:left="620" w:header="720" w:footer="720" w:gutter="0"/>
          <w:cols w:space="720"/>
        </w:sectPr>
      </w:pPr>
    </w:p>
    <w:p w:rsidR="00280CCA" w:rsidRDefault="008F1BD0">
      <w:pPr>
        <w:pStyle w:val="ListParagraph"/>
        <w:numPr>
          <w:ilvl w:val="3"/>
          <w:numId w:val="15"/>
        </w:numPr>
        <w:tabs>
          <w:tab w:val="left" w:pos="1201"/>
        </w:tabs>
        <w:spacing w:before="95" w:line="223" w:lineRule="auto"/>
        <w:ind w:right="669" w:hanging="361"/>
        <w:rPr>
          <w:sz w:val="20"/>
        </w:rPr>
      </w:pPr>
      <w:r>
        <w:rPr>
          <w:color w:val="001F5F"/>
          <w:sz w:val="20"/>
        </w:rPr>
        <w:lastRenderedPageBreak/>
        <w:t>If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a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child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is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not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completing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work,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class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teachers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must</w:t>
      </w:r>
      <w:r>
        <w:rPr>
          <w:color w:val="001F5F"/>
          <w:spacing w:val="3"/>
          <w:sz w:val="20"/>
        </w:rPr>
        <w:t xml:space="preserve"> </w:t>
      </w:r>
      <w:r>
        <w:rPr>
          <w:color w:val="001F5F"/>
          <w:sz w:val="20"/>
        </w:rPr>
        <w:t>email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the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parents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directly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and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offer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support,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where</w:t>
      </w:r>
      <w:r>
        <w:rPr>
          <w:color w:val="001F5F"/>
          <w:spacing w:val="-53"/>
          <w:sz w:val="20"/>
        </w:rPr>
        <w:t xml:space="preserve"> </w:t>
      </w:r>
      <w:r>
        <w:rPr>
          <w:color w:val="001F5F"/>
          <w:sz w:val="20"/>
        </w:rPr>
        <w:t>needed.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If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a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concern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arises,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the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class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teacher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must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escalate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it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to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their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line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manager</w:t>
      </w:r>
    </w:p>
    <w:p w:rsidR="00280CCA" w:rsidRDefault="00280CCA">
      <w:pPr>
        <w:pStyle w:val="BodyText"/>
        <w:rPr>
          <w:sz w:val="22"/>
        </w:rPr>
      </w:pPr>
    </w:p>
    <w:p w:rsidR="00280CCA" w:rsidRDefault="00280CCA">
      <w:pPr>
        <w:pStyle w:val="BodyText"/>
        <w:spacing w:before="1"/>
        <w:rPr>
          <w:sz w:val="19"/>
        </w:rPr>
      </w:pPr>
    </w:p>
    <w:p w:rsidR="00280CCA" w:rsidRDefault="008F1BD0">
      <w:pPr>
        <w:pStyle w:val="Heading2"/>
        <w:numPr>
          <w:ilvl w:val="2"/>
          <w:numId w:val="15"/>
        </w:numPr>
        <w:tabs>
          <w:tab w:val="left" w:pos="985"/>
          <w:tab w:val="left" w:pos="986"/>
        </w:tabs>
        <w:ind w:left="985" w:hanging="886"/>
        <w:rPr>
          <w:b w:val="0"/>
          <w:color w:val="001F5F"/>
        </w:rPr>
      </w:pPr>
      <w:r>
        <w:rPr>
          <w:color w:val="001F5F"/>
        </w:rPr>
        <w:t>Attending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virtual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meetings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with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staff,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parents and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pupils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(See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appendix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F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G)</w:t>
      </w:r>
      <w:r>
        <w:rPr>
          <w:rFonts w:ascii="Arial MT"/>
          <w:b w:val="0"/>
          <w:color w:val="001F5F"/>
        </w:rPr>
        <w:t>:</w:t>
      </w:r>
    </w:p>
    <w:p w:rsidR="00280CCA" w:rsidRDefault="008F1BD0">
      <w:pPr>
        <w:pStyle w:val="ListParagraph"/>
        <w:numPr>
          <w:ilvl w:val="3"/>
          <w:numId w:val="15"/>
        </w:numPr>
        <w:tabs>
          <w:tab w:val="left" w:pos="1201"/>
        </w:tabs>
        <w:ind w:hanging="361"/>
        <w:rPr>
          <w:sz w:val="20"/>
        </w:rPr>
      </w:pPr>
      <w:r>
        <w:rPr>
          <w:color w:val="001F5F"/>
          <w:sz w:val="20"/>
        </w:rPr>
        <w:t>All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children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must wear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their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school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uniform</w:t>
      </w:r>
    </w:p>
    <w:p w:rsidR="00280CCA" w:rsidRDefault="008F1BD0">
      <w:pPr>
        <w:pStyle w:val="ListParagraph"/>
        <w:numPr>
          <w:ilvl w:val="3"/>
          <w:numId w:val="15"/>
        </w:numPr>
        <w:tabs>
          <w:tab w:val="left" w:pos="1201"/>
        </w:tabs>
        <w:spacing w:before="103"/>
        <w:ind w:hanging="361"/>
        <w:rPr>
          <w:sz w:val="20"/>
        </w:rPr>
      </w:pPr>
      <w:r>
        <w:rPr>
          <w:color w:val="001F5F"/>
          <w:sz w:val="20"/>
        </w:rPr>
        <w:t>Staff’s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dress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code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must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be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in-line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with the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staff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handbook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expectations</w:t>
      </w:r>
    </w:p>
    <w:p w:rsidR="00280CCA" w:rsidRDefault="008F1BD0">
      <w:pPr>
        <w:pStyle w:val="ListParagraph"/>
        <w:numPr>
          <w:ilvl w:val="3"/>
          <w:numId w:val="15"/>
        </w:numPr>
        <w:tabs>
          <w:tab w:val="left" w:pos="1201"/>
        </w:tabs>
        <w:spacing w:before="114" w:line="223" w:lineRule="auto"/>
        <w:ind w:right="1048" w:hanging="361"/>
        <w:rPr>
          <w:sz w:val="20"/>
        </w:rPr>
      </w:pPr>
      <w:r>
        <w:rPr>
          <w:color w:val="001F5F"/>
          <w:sz w:val="20"/>
        </w:rPr>
        <w:t>When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conducting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a Teams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call,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you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must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ensure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your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background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is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blurred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and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there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are no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other</w:t>
      </w:r>
      <w:r>
        <w:rPr>
          <w:color w:val="001F5F"/>
          <w:spacing w:val="-52"/>
          <w:sz w:val="20"/>
        </w:rPr>
        <w:t xml:space="preserve"> </w:t>
      </w:r>
      <w:r>
        <w:rPr>
          <w:color w:val="001F5F"/>
          <w:sz w:val="20"/>
        </w:rPr>
        <w:t>adults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(non-members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of</w:t>
      </w:r>
      <w:r>
        <w:rPr>
          <w:color w:val="001F5F"/>
          <w:spacing w:val="4"/>
          <w:sz w:val="20"/>
        </w:rPr>
        <w:t xml:space="preserve"> </w:t>
      </w:r>
      <w:r>
        <w:rPr>
          <w:color w:val="001F5F"/>
          <w:sz w:val="20"/>
        </w:rPr>
        <w:t>staff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or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parents)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in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the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room</w:t>
      </w:r>
    </w:p>
    <w:p w:rsidR="00280CCA" w:rsidRDefault="008F1BD0">
      <w:pPr>
        <w:pStyle w:val="ListParagraph"/>
        <w:numPr>
          <w:ilvl w:val="3"/>
          <w:numId w:val="15"/>
        </w:numPr>
        <w:tabs>
          <w:tab w:val="left" w:pos="1201"/>
        </w:tabs>
        <w:spacing w:before="122"/>
        <w:ind w:hanging="361"/>
        <w:rPr>
          <w:sz w:val="20"/>
        </w:rPr>
      </w:pPr>
      <w:r>
        <w:rPr>
          <w:color w:val="001F5F"/>
          <w:sz w:val="20"/>
        </w:rPr>
        <w:t>Two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members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of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staff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will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be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present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in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each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Teams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call</w:t>
      </w:r>
    </w:p>
    <w:p w:rsidR="00280CCA" w:rsidRDefault="00280CCA">
      <w:pPr>
        <w:pStyle w:val="BodyText"/>
        <w:rPr>
          <w:sz w:val="24"/>
        </w:rPr>
      </w:pPr>
    </w:p>
    <w:p w:rsidR="00280CCA" w:rsidRDefault="008F1BD0">
      <w:pPr>
        <w:spacing w:before="177"/>
        <w:ind w:left="100"/>
        <w:rPr>
          <w:rFonts w:ascii="Arial"/>
          <w:b/>
          <w:sz w:val="20"/>
        </w:rPr>
      </w:pPr>
      <w:r>
        <w:rPr>
          <w:rFonts w:ascii="Arial"/>
          <w:b/>
          <w:color w:val="001F5F"/>
          <w:sz w:val="20"/>
          <w:u w:val="single" w:color="001F5F"/>
        </w:rPr>
        <w:t>Child/children</w:t>
      </w:r>
      <w:r>
        <w:rPr>
          <w:rFonts w:ascii="Arial"/>
          <w:b/>
          <w:color w:val="001F5F"/>
          <w:spacing w:val="-9"/>
          <w:sz w:val="20"/>
          <w:u w:val="single" w:color="001F5F"/>
        </w:rPr>
        <w:t xml:space="preserve"> </w:t>
      </w:r>
      <w:r>
        <w:rPr>
          <w:rFonts w:ascii="Arial"/>
          <w:b/>
          <w:color w:val="001F5F"/>
          <w:sz w:val="20"/>
          <w:u w:val="single" w:color="001F5F"/>
        </w:rPr>
        <w:t>self-isolating</w:t>
      </w:r>
    </w:p>
    <w:p w:rsidR="00280CCA" w:rsidRDefault="00280CCA">
      <w:pPr>
        <w:pStyle w:val="BodyText"/>
        <w:rPr>
          <w:rFonts w:ascii="Arial"/>
          <w:b/>
        </w:rPr>
      </w:pPr>
    </w:p>
    <w:p w:rsidR="00280CCA" w:rsidRDefault="00280CCA">
      <w:pPr>
        <w:pStyle w:val="BodyText"/>
        <w:spacing w:before="10"/>
        <w:rPr>
          <w:rFonts w:ascii="Arial"/>
          <w:b/>
        </w:rPr>
      </w:pPr>
    </w:p>
    <w:p w:rsidR="00280CCA" w:rsidRDefault="008F1BD0">
      <w:pPr>
        <w:ind w:left="100"/>
        <w:rPr>
          <w:rFonts w:ascii="Arial"/>
          <w:b/>
          <w:sz w:val="20"/>
        </w:rPr>
      </w:pPr>
      <w:r>
        <w:rPr>
          <w:rFonts w:ascii="Arial"/>
          <w:b/>
          <w:color w:val="001F5F"/>
          <w:sz w:val="20"/>
        </w:rPr>
        <w:t>When</w:t>
      </w:r>
      <w:r>
        <w:rPr>
          <w:rFonts w:ascii="Arial"/>
          <w:b/>
          <w:color w:val="001F5F"/>
          <w:spacing w:val="-7"/>
          <w:sz w:val="20"/>
        </w:rPr>
        <w:t xml:space="preserve"> </w:t>
      </w:r>
      <w:r>
        <w:rPr>
          <w:rFonts w:ascii="Arial"/>
          <w:b/>
          <w:color w:val="001F5F"/>
          <w:sz w:val="20"/>
        </w:rPr>
        <w:t>providing</w:t>
      </w:r>
      <w:r>
        <w:rPr>
          <w:rFonts w:ascii="Arial"/>
          <w:b/>
          <w:color w:val="001F5F"/>
          <w:spacing w:val="-7"/>
          <w:sz w:val="20"/>
        </w:rPr>
        <w:t xml:space="preserve"> </w:t>
      </w:r>
      <w:r>
        <w:rPr>
          <w:rFonts w:ascii="Arial"/>
          <w:b/>
          <w:color w:val="001F5F"/>
          <w:sz w:val="20"/>
        </w:rPr>
        <w:t>remote</w:t>
      </w:r>
      <w:r>
        <w:rPr>
          <w:rFonts w:ascii="Arial"/>
          <w:b/>
          <w:color w:val="001F5F"/>
          <w:spacing w:val="-5"/>
          <w:sz w:val="20"/>
        </w:rPr>
        <w:t xml:space="preserve"> </w:t>
      </w:r>
      <w:r>
        <w:rPr>
          <w:rFonts w:ascii="Arial"/>
          <w:b/>
          <w:color w:val="001F5F"/>
          <w:sz w:val="20"/>
        </w:rPr>
        <w:t>learning, teachers</w:t>
      </w:r>
      <w:r>
        <w:rPr>
          <w:rFonts w:ascii="Arial"/>
          <w:b/>
          <w:color w:val="001F5F"/>
          <w:spacing w:val="-1"/>
          <w:sz w:val="20"/>
        </w:rPr>
        <w:t xml:space="preserve"> </w:t>
      </w:r>
      <w:r>
        <w:rPr>
          <w:rFonts w:ascii="Arial"/>
          <w:b/>
          <w:color w:val="001F5F"/>
          <w:sz w:val="20"/>
        </w:rPr>
        <w:t>are</w:t>
      </w:r>
      <w:r>
        <w:rPr>
          <w:rFonts w:ascii="Arial"/>
          <w:b/>
          <w:color w:val="001F5F"/>
          <w:spacing w:val="-6"/>
          <w:sz w:val="20"/>
        </w:rPr>
        <w:t xml:space="preserve"> </w:t>
      </w:r>
      <w:r>
        <w:rPr>
          <w:rFonts w:ascii="Arial"/>
          <w:b/>
          <w:color w:val="001F5F"/>
          <w:sz w:val="20"/>
        </w:rPr>
        <w:t>responsible</w:t>
      </w:r>
      <w:r>
        <w:rPr>
          <w:rFonts w:ascii="Arial"/>
          <w:b/>
          <w:color w:val="001F5F"/>
          <w:spacing w:val="-2"/>
          <w:sz w:val="20"/>
        </w:rPr>
        <w:t xml:space="preserve"> </w:t>
      </w:r>
      <w:r>
        <w:rPr>
          <w:rFonts w:ascii="Arial"/>
          <w:b/>
          <w:color w:val="001F5F"/>
          <w:sz w:val="20"/>
        </w:rPr>
        <w:t>for:</w:t>
      </w:r>
    </w:p>
    <w:p w:rsidR="00280CCA" w:rsidRDefault="008F1BD0">
      <w:pPr>
        <w:pStyle w:val="Heading2"/>
        <w:numPr>
          <w:ilvl w:val="2"/>
          <w:numId w:val="15"/>
        </w:numPr>
        <w:tabs>
          <w:tab w:val="left" w:pos="820"/>
          <w:tab w:val="left" w:pos="821"/>
        </w:tabs>
        <w:spacing w:before="121"/>
        <w:ind w:hanging="721"/>
        <w:rPr>
          <w:color w:val="001F5F"/>
        </w:rPr>
      </w:pPr>
      <w:r>
        <w:rPr>
          <w:color w:val="001F5F"/>
        </w:rPr>
        <w:t>Setting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work:</w:t>
      </w:r>
    </w:p>
    <w:p w:rsidR="00280CCA" w:rsidRDefault="008F1BD0">
      <w:pPr>
        <w:pStyle w:val="ListParagraph"/>
        <w:numPr>
          <w:ilvl w:val="3"/>
          <w:numId w:val="15"/>
        </w:numPr>
        <w:tabs>
          <w:tab w:val="left" w:pos="1201"/>
        </w:tabs>
        <w:spacing w:before="131" w:line="223" w:lineRule="auto"/>
        <w:ind w:right="1717" w:hanging="361"/>
        <w:rPr>
          <w:sz w:val="20"/>
        </w:rPr>
      </w:pPr>
      <w:r>
        <w:rPr>
          <w:rFonts w:ascii="Arial" w:hAnsi="Arial"/>
          <w:b/>
          <w:color w:val="001F5F"/>
          <w:sz w:val="20"/>
        </w:rPr>
        <w:t>EYFS</w:t>
      </w:r>
      <w:r>
        <w:rPr>
          <w:rFonts w:ascii="Arial" w:hAnsi="Arial"/>
          <w:b/>
          <w:color w:val="001F5F"/>
          <w:spacing w:val="-1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(Autumn</w:t>
      </w:r>
      <w:r>
        <w:rPr>
          <w:rFonts w:ascii="Arial" w:hAnsi="Arial"/>
          <w:b/>
          <w:color w:val="001F5F"/>
          <w:spacing w:val="-5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term)</w:t>
      </w:r>
      <w:r>
        <w:rPr>
          <w:rFonts w:ascii="Arial" w:hAnsi="Arial"/>
          <w:b/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–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3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x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phonics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(20</w:t>
      </w:r>
      <w:r>
        <w:rPr>
          <w:color w:val="001F5F"/>
          <w:spacing w:val="-3"/>
          <w:sz w:val="20"/>
        </w:rPr>
        <w:t xml:space="preserve"> </w:t>
      </w:r>
      <w:proofErr w:type="spellStart"/>
      <w:r>
        <w:rPr>
          <w:color w:val="001F5F"/>
          <w:sz w:val="20"/>
        </w:rPr>
        <w:t>mins</w:t>
      </w:r>
      <w:proofErr w:type="spellEnd"/>
      <w:r>
        <w:rPr>
          <w:color w:val="001F5F"/>
          <w:sz w:val="20"/>
        </w:rPr>
        <w:t>),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2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x</w:t>
      </w:r>
      <w:r>
        <w:rPr>
          <w:color w:val="001F5F"/>
          <w:spacing w:val="2"/>
          <w:sz w:val="20"/>
        </w:rPr>
        <w:t xml:space="preserve"> </w:t>
      </w:r>
      <w:proofErr w:type="spellStart"/>
      <w:r>
        <w:rPr>
          <w:color w:val="001F5F"/>
          <w:sz w:val="20"/>
        </w:rPr>
        <w:t>maths</w:t>
      </w:r>
      <w:proofErr w:type="spellEnd"/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(20</w:t>
      </w:r>
      <w:r>
        <w:rPr>
          <w:color w:val="001F5F"/>
          <w:spacing w:val="-4"/>
          <w:sz w:val="20"/>
        </w:rPr>
        <w:t xml:space="preserve"> </w:t>
      </w:r>
      <w:proofErr w:type="spellStart"/>
      <w:r>
        <w:rPr>
          <w:color w:val="001F5F"/>
          <w:sz w:val="20"/>
        </w:rPr>
        <w:t>mins</w:t>
      </w:r>
      <w:proofErr w:type="spellEnd"/>
      <w:r>
        <w:rPr>
          <w:color w:val="001F5F"/>
          <w:sz w:val="20"/>
        </w:rPr>
        <w:t>),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1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x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communication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and</w:t>
      </w:r>
      <w:r>
        <w:rPr>
          <w:color w:val="001F5F"/>
          <w:spacing w:val="-53"/>
          <w:sz w:val="20"/>
        </w:rPr>
        <w:t xml:space="preserve"> </w:t>
      </w:r>
      <w:r>
        <w:rPr>
          <w:color w:val="001F5F"/>
          <w:sz w:val="20"/>
        </w:rPr>
        <w:t>language/literacy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activity(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20</w:t>
      </w:r>
      <w:r>
        <w:rPr>
          <w:color w:val="001F5F"/>
          <w:spacing w:val="-4"/>
          <w:sz w:val="20"/>
        </w:rPr>
        <w:t xml:space="preserve"> </w:t>
      </w:r>
      <w:proofErr w:type="spellStart"/>
      <w:r>
        <w:rPr>
          <w:color w:val="001F5F"/>
          <w:sz w:val="20"/>
        </w:rPr>
        <w:t>mins</w:t>
      </w:r>
      <w:proofErr w:type="spellEnd"/>
      <w:r>
        <w:rPr>
          <w:color w:val="001F5F"/>
          <w:sz w:val="20"/>
        </w:rPr>
        <w:t>),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2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x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handwriting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(20</w:t>
      </w:r>
      <w:r>
        <w:rPr>
          <w:color w:val="001F5F"/>
          <w:spacing w:val="-3"/>
          <w:sz w:val="20"/>
        </w:rPr>
        <w:t xml:space="preserve"> </w:t>
      </w:r>
      <w:proofErr w:type="spellStart"/>
      <w:r>
        <w:rPr>
          <w:color w:val="001F5F"/>
          <w:sz w:val="20"/>
        </w:rPr>
        <w:t>mins</w:t>
      </w:r>
      <w:proofErr w:type="spellEnd"/>
      <w:r>
        <w:rPr>
          <w:color w:val="001F5F"/>
          <w:sz w:val="20"/>
        </w:rPr>
        <w:t>)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and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1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x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topic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(15</w:t>
      </w:r>
      <w:r>
        <w:rPr>
          <w:color w:val="001F5F"/>
          <w:spacing w:val="1"/>
          <w:sz w:val="20"/>
        </w:rPr>
        <w:t xml:space="preserve"> </w:t>
      </w:r>
      <w:proofErr w:type="spellStart"/>
      <w:r>
        <w:rPr>
          <w:color w:val="001F5F"/>
          <w:sz w:val="20"/>
        </w:rPr>
        <w:t>mins</w:t>
      </w:r>
      <w:proofErr w:type="spellEnd"/>
      <w:r>
        <w:rPr>
          <w:color w:val="001F5F"/>
          <w:sz w:val="20"/>
        </w:rPr>
        <w:t>).</w:t>
      </w:r>
    </w:p>
    <w:p w:rsidR="00280CCA" w:rsidRDefault="008F1BD0">
      <w:pPr>
        <w:pStyle w:val="ListParagraph"/>
        <w:numPr>
          <w:ilvl w:val="3"/>
          <w:numId w:val="15"/>
        </w:numPr>
        <w:tabs>
          <w:tab w:val="left" w:pos="1256"/>
        </w:tabs>
        <w:spacing w:before="135" w:line="223" w:lineRule="auto"/>
        <w:ind w:right="512" w:hanging="361"/>
        <w:rPr>
          <w:sz w:val="20"/>
        </w:rPr>
      </w:pPr>
      <w:r>
        <w:tab/>
      </w:r>
      <w:r>
        <w:rPr>
          <w:rFonts w:ascii="Arial" w:hAnsi="Arial"/>
          <w:b/>
          <w:color w:val="001F5F"/>
          <w:sz w:val="20"/>
        </w:rPr>
        <w:t xml:space="preserve">EYFS (Spring and Summer term) </w:t>
      </w:r>
      <w:r>
        <w:rPr>
          <w:color w:val="001F5F"/>
          <w:sz w:val="20"/>
        </w:rPr>
        <w:t xml:space="preserve">– 5 x phonics (30 </w:t>
      </w:r>
      <w:proofErr w:type="spellStart"/>
      <w:r>
        <w:rPr>
          <w:color w:val="001F5F"/>
          <w:sz w:val="20"/>
        </w:rPr>
        <w:t>mins</w:t>
      </w:r>
      <w:proofErr w:type="spellEnd"/>
      <w:r>
        <w:rPr>
          <w:color w:val="001F5F"/>
          <w:sz w:val="20"/>
        </w:rPr>
        <w:t xml:space="preserve">), 2 x </w:t>
      </w:r>
      <w:proofErr w:type="spellStart"/>
      <w:r>
        <w:rPr>
          <w:color w:val="001F5F"/>
          <w:sz w:val="20"/>
        </w:rPr>
        <w:t>maths</w:t>
      </w:r>
      <w:proofErr w:type="spellEnd"/>
      <w:r>
        <w:rPr>
          <w:color w:val="001F5F"/>
          <w:sz w:val="20"/>
        </w:rPr>
        <w:t xml:space="preserve"> (30 </w:t>
      </w:r>
      <w:proofErr w:type="spellStart"/>
      <w:r>
        <w:rPr>
          <w:color w:val="001F5F"/>
          <w:sz w:val="20"/>
        </w:rPr>
        <w:t>mins</w:t>
      </w:r>
      <w:proofErr w:type="spellEnd"/>
      <w:r>
        <w:rPr>
          <w:color w:val="001F5F"/>
          <w:sz w:val="20"/>
        </w:rPr>
        <w:t>), 1 x communication and</w:t>
      </w:r>
      <w:r>
        <w:rPr>
          <w:color w:val="001F5F"/>
          <w:spacing w:val="-53"/>
          <w:sz w:val="20"/>
        </w:rPr>
        <w:t xml:space="preserve"> </w:t>
      </w:r>
      <w:r>
        <w:rPr>
          <w:color w:val="001F5F"/>
          <w:sz w:val="20"/>
        </w:rPr>
        <w:t>language/literacy</w:t>
      </w:r>
      <w:r>
        <w:rPr>
          <w:color w:val="001F5F"/>
          <w:spacing w:val="2"/>
          <w:sz w:val="20"/>
        </w:rPr>
        <w:t xml:space="preserve"> </w:t>
      </w:r>
      <w:proofErr w:type="gramStart"/>
      <w:r>
        <w:rPr>
          <w:color w:val="001F5F"/>
          <w:sz w:val="20"/>
        </w:rPr>
        <w:t>activity(</w:t>
      </w:r>
      <w:proofErr w:type="gramEnd"/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30</w:t>
      </w:r>
      <w:r>
        <w:rPr>
          <w:color w:val="001F5F"/>
          <w:spacing w:val="-3"/>
          <w:sz w:val="20"/>
        </w:rPr>
        <w:t xml:space="preserve"> </w:t>
      </w:r>
      <w:proofErr w:type="spellStart"/>
      <w:r>
        <w:rPr>
          <w:color w:val="001F5F"/>
          <w:sz w:val="20"/>
        </w:rPr>
        <w:t>mins</w:t>
      </w:r>
      <w:proofErr w:type="spellEnd"/>
      <w:r>
        <w:rPr>
          <w:color w:val="001F5F"/>
          <w:sz w:val="20"/>
        </w:rPr>
        <w:t>),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2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x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handwriting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(20</w:t>
      </w:r>
      <w:r>
        <w:rPr>
          <w:color w:val="001F5F"/>
          <w:spacing w:val="-3"/>
          <w:sz w:val="20"/>
        </w:rPr>
        <w:t xml:space="preserve"> </w:t>
      </w:r>
      <w:proofErr w:type="spellStart"/>
      <w:r>
        <w:rPr>
          <w:color w:val="001F5F"/>
          <w:sz w:val="20"/>
        </w:rPr>
        <w:t>mins</w:t>
      </w:r>
      <w:proofErr w:type="spellEnd"/>
      <w:r>
        <w:rPr>
          <w:color w:val="001F5F"/>
          <w:sz w:val="20"/>
        </w:rPr>
        <w:t>)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and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1/2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x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topic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(20-30</w:t>
      </w:r>
      <w:r>
        <w:rPr>
          <w:color w:val="001F5F"/>
          <w:spacing w:val="2"/>
          <w:sz w:val="20"/>
        </w:rPr>
        <w:t xml:space="preserve"> </w:t>
      </w:r>
      <w:proofErr w:type="spellStart"/>
      <w:r>
        <w:rPr>
          <w:color w:val="001F5F"/>
          <w:sz w:val="20"/>
        </w:rPr>
        <w:t>mins</w:t>
      </w:r>
      <w:proofErr w:type="spellEnd"/>
      <w:r>
        <w:rPr>
          <w:color w:val="001F5F"/>
          <w:sz w:val="20"/>
        </w:rPr>
        <w:t>).</w:t>
      </w:r>
    </w:p>
    <w:p w:rsidR="00280CCA" w:rsidRDefault="008F1BD0">
      <w:pPr>
        <w:pStyle w:val="ListParagraph"/>
        <w:numPr>
          <w:ilvl w:val="3"/>
          <w:numId w:val="15"/>
        </w:numPr>
        <w:tabs>
          <w:tab w:val="left" w:pos="1201"/>
        </w:tabs>
        <w:spacing w:before="135" w:line="223" w:lineRule="auto"/>
        <w:ind w:right="706" w:hanging="361"/>
        <w:rPr>
          <w:sz w:val="20"/>
        </w:rPr>
      </w:pPr>
      <w:r>
        <w:rPr>
          <w:rFonts w:ascii="Arial" w:hAnsi="Arial"/>
          <w:b/>
          <w:color w:val="001F5F"/>
          <w:sz w:val="20"/>
        </w:rPr>
        <w:t>KS1/KS2</w:t>
      </w:r>
      <w:r>
        <w:rPr>
          <w:rFonts w:ascii="Arial" w:hAnsi="Arial"/>
          <w:b/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-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5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x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English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and</w:t>
      </w:r>
      <w:r>
        <w:rPr>
          <w:color w:val="001F5F"/>
          <w:spacing w:val="-4"/>
          <w:sz w:val="20"/>
        </w:rPr>
        <w:t xml:space="preserve"> </w:t>
      </w:r>
      <w:proofErr w:type="spellStart"/>
      <w:r>
        <w:rPr>
          <w:color w:val="001F5F"/>
          <w:sz w:val="20"/>
        </w:rPr>
        <w:t>Maths</w:t>
      </w:r>
      <w:proofErr w:type="spellEnd"/>
      <w:r>
        <w:rPr>
          <w:color w:val="001F5F"/>
          <w:sz w:val="20"/>
        </w:rPr>
        <w:t>,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4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x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Topic,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4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x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phonics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or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reading,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1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x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PSHE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and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1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lesson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for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Mosaic</w:t>
      </w:r>
      <w:r>
        <w:rPr>
          <w:color w:val="001F5F"/>
          <w:spacing w:val="-53"/>
          <w:sz w:val="20"/>
        </w:rPr>
        <w:t xml:space="preserve"> </w:t>
      </w:r>
      <w:r>
        <w:rPr>
          <w:color w:val="001F5F"/>
          <w:sz w:val="20"/>
        </w:rPr>
        <w:t>time.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See</w:t>
      </w:r>
      <w:r>
        <w:rPr>
          <w:color w:val="001F5F"/>
          <w:spacing w:val="-2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Appendix</w:t>
      </w:r>
      <w:r>
        <w:rPr>
          <w:rFonts w:ascii="Arial" w:hAnsi="Arial"/>
          <w:b/>
          <w:color w:val="001F5F"/>
          <w:spacing w:val="-2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D</w:t>
      </w:r>
      <w:r>
        <w:rPr>
          <w:rFonts w:ascii="Arial" w:hAnsi="Arial"/>
          <w:b/>
          <w:color w:val="001F5F"/>
          <w:spacing w:val="5"/>
          <w:sz w:val="20"/>
        </w:rPr>
        <w:t xml:space="preserve"> </w:t>
      </w:r>
      <w:r>
        <w:rPr>
          <w:color w:val="001F5F"/>
          <w:sz w:val="20"/>
        </w:rPr>
        <w:t>for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timetable.</w:t>
      </w:r>
    </w:p>
    <w:p w:rsidR="00280CCA" w:rsidRDefault="008F1BD0">
      <w:pPr>
        <w:pStyle w:val="ListParagraph"/>
        <w:numPr>
          <w:ilvl w:val="3"/>
          <w:numId w:val="15"/>
        </w:numPr>
        <w:tabs>
          <w:tab w:val="left" w:pos="1256"/>
        </w:tabs>
        <w:spacing w:before="135" w:line="223" w:lineRule="auto"/>
        <w:ind w:right="584" w:hanging="361"/>
        <w:rPr>
          <w:sz w:val="20"/>
        </w:rPr>
      </w:pPr>
      <w:r>
        <w:tab/>
      </w:r>
      <w:r>
        <w:rPr>
          <w:color w:val="001F5F"/>
          <w:sz w:val="20"/>
        </w:rPr>
        <w:t>Weekly learning overview briefly outlining the learning for each session (</w:t>
      </w:r>
      <w:r>
        <w:rPr>
          <w:rFonts w:ascii="Arial" w:hAnsi="Arial"/>
          <w:b/>
          <w:color w:val="001F5F"/>
          <w:sz w:val="20"/>
        </w:rPr>
        <w:t>Appendix E</w:t>
      </w:r>
      <w:r>
        <w:rPr>
          <w:color w:val="001F5F"/>
          <w:sz w:val="20"/>
        </w:rPr>
        <w:t>) to be sent directly</w:t>
      </w:r>
      <w:r>
        <w:rPr>
          <w:color w:val="001F5F"/>
          <w:spacing w:val="-53"/>
          <w:sz w:val="20"/>
        </w:rPr>
        <w:t xml:space="preserve"> </w:t>
      </w:r>
      <w:r>
        <w:rPr>
          <w:color w:val="001F5F"/>
          <w:sz w:val="20"/>
        </w:rPr>
        <w:t>to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parents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by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the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second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day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of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self-isolation</w:t>
      </w:r>
    </w:p>
    <w:p w:rsidR="00280CCA" w:rsidRDefault="008F1BD0">
      <w:pPr>
        <w:pStyle w:val="ListParagraph"/>
        <w:numPr>
          <w:ilvl w:val="3"/>
          <w:numId w:val="15"/>
        </w:numPr>
        <w:tabs>
          <w:tab w:val="left" w:pos="1201"/>
        </w:tabs>
        <w:spacing w:before="123"/>
        <w:ind w:hanging="361"/>
        <w:rPr>
          <w:sz w:val="20"/>
        </w:rPr>
      </w:pPr>
      <w:r>
        <w:rPr>
          <w:color w:val="001F5F"/>
          <w:sz w:val="20"/>
        </w:rPr>
        <w:t>English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lessons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to be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based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on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Oak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Academy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resources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(</w:t>
      </w:r>
      <w:hyperlink r:id="rId6">
        <w:r>
          <w:rPr>
            <w:color w:val="0000FF"/>
            <w:sz w:val="20"/>
            <w:u w:val="single" w:color="0000FF"/>
          </w:rPr>
          <w:t>https://www.thenational.academy</w:t>
        </w:r>
      </w:hyperlink>
      <w:r>
        <w:rPr>
          <w:color w:val="001F5F"/>
          <w:sz w:val="20"/>
        </w:rPr>
        <w:t>)</w:t>
      </w:r>
    </w:p>
    <w:p w:rsidR="00280CCA" w:rsidRDefault="008F1BD0">
      <w:pPr>
        <w:pStyle w:val="ListParagraph"/>
        <w:numPr>
          <w:ilvl w:val="3"/>
          <w:numId w:val="15"/>
        </w:numPr>
        <w:tabs>
          <w:tab w:val="left" w:pos="1201"/>
        </w:tabs>
        <w:spacing w:before="102"/>
        <w:ind w:hanging="361"/>
        <w:rPr>
          <w:sz w:val="20"/>
        </w:rPr>
      </w:pPr>
      <w:r>
        <w:rPr>
          <w:color w:val="001F5F"/>
          <w:sz w:val="20"/>
        </w:rPr>
        <w:t>Phonics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lessons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to</w:t>
      </w:r>
      <w:r>
        <w:rPr>
          <w:color w:val="001F5F"/>
          <w:spacing w:val="-5"/>
          <w:sz w:val="20"/>
        </w:rPr>
        <w:t xml:space="preserve"> </w:t>
      </w:r>
      <w:proofErr w:type="spellStart"/>
      <w:r>
        <w:rPr>
          <w:color w:val="001F5F"/>
          <w:sz w:val="20"/>
        </w:rPr>
        <w:t>based</w:t>
      </w:r>
      <w:proofErr w:type="spellEnd"/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on Teach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Your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Monster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to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Read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(</w:t>
      </w:r>
      <w:hyperlink r:id="rId7">
        <w:r>
          <w:rPr>
            <w:color w:val="0000FF"/>
            <w:sz w:val="20"/>
            <w:u w:val="single" w:color="0000FF"/>
          </w:rPr>
          <w:t>https://www.teachyourmonstertoread.com</w:t>
        </w:r>
      </w:hyperlink>
      <w:r>
        <w:rPr>
          <w:color w:val="001F5F"/>
          <w:sz w:val="20"/>
        </w:rPr>
        <w:t>)</w:t>
      </w:r>
    </w:p>
    <w:p w:rsidR="00280CCA" w:rsidRDefault="008F1BD0">
      <w:pPr>
        <w:pStyle w:val="ListParagraph"/>
        <w:numPr>
          <w:ilvl w:val="3"/>
          <w:numId w:val="15"/>
        </w:numPr>
        <w:tabs>
          <w:tab w:val="left" w:pos="1201"/>
        </w:tabs>
        <w:spacing w:before="102"/>
        <w:ind w:hanging="361"/>
        <w:rPr>
          <w:sz w:val="20"/>
        </w:rPr>
      </w:pPr>
      <w:proofErr w:type="spellStart"/>
      <w:r>
        <w:rPr>
          <w:color w:val="001F5F"/>
          <w:sz w:val="20"/>
        </w:rPr>
        <w:t>Maths</w:t>
      </w:r>
      <w:proofErr w:type="spellEnd"/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lessons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to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be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based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on White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Rose resources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(</w:t>
      </w:r>
      <w:hyperlink r:id="rId8">
        <w:r>
          <w:rPr>
            <w:color w:val="0000FF"/>
            <w:sz w:val="20"/>
            <w:u w:val="single" w:color="0000FF"/>
          </w:rPr>
          <w:t>https://whiterosemaths.com/homelearning</w:t>
        </w:r>
      </w:hyperlink>
      <w:r>
        <w:rPr>
          <w:color w:val="001F5F"/>
          <w:sz w:val="20"/>
        </w:rPr>
        <w:t>)</w:t>
      </w:r>
    </w:p>
    <w:p w:rsidR="00280CCA" w:rsidRDefault="008F1BD0">
      <w:pPr>
        <w:pStyle w:val="ListParagraph"/>
        <w:numPr>
          <w:ilvl w:val="3"/>
          <w:numId w:val="15"/>
        </w:numPr>
        <w:tabs>
          <w:tab w:val="left" w:pos="1201"/>
        </w:tabs>
        <w:spacing w:before="103"/>
        <w:ind w:hanging="361"/>
        <w:rPr>
          <w:sz w:val="20"/>
        </w:rPr>
      </w:pPr>
      <w:r>
        <w:rPr>
          <w:color w:val="001F5F"/>
          <w:sz w:val="20"/>
        </w:rPr>
        <w:t>Topic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to be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project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based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and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linked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to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class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topic</w:t>
      </w:r>
    </w:p>
    <w:p w:rsidR="00280CCA" w:rsidRDefault="00280CCA">
      <w:pPr>
        <w:pStyle w:val="BodyText"/>
        <w:rPr>
          <w:sz w:val="24"/>
        </w:rPr>
      </w:pPr>
    </w:p>
    <w:p w:rsidR="00280CCA" w:rsidRDefault="008F1BD0">
      <w:pPr>
        <w:pStyle w:val="Heading2"/>
        <w:numPr>
          <w:ilvl w:val="2"/>
          <w:numId w:val="15"/>
        </w:numPr>
        <w:tabs>
          <w:tab w:val="left" w:pos="990"/>
          <w:tab w:val="left" w:pos="991"/>
        </w:tabs>
        <w:spacing w:before="177"/>
        <w:ind w:left="990" w:hanging="721"/>
        <w:rPr>
          <w:color w:val="001F5F"/>
        </w:rPr>
      </w:pPr>
      <w:r>
        <w:rPr>
          <w:color w:val="001F5F"/>
        </w:rPr>
        <w:t>Providing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feedback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on work –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cover details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like:</w:t>
      </w:r>
    </w:p>
    <w:p w:rsidR="00280CCA" w:rsidRDefault="008F1BD0">
      <w:pPr>
        <w:pStyle w:val="ListParagraph"/>
        <w:numPr>
          <w:ilvl w:val="3"/>
          <w:numId w:val="15"/>
        </w:numPr>
        <w:tabs>
          <w:tab w:val="left" w:pos="1201"/>
        </w:tabs>
        <w:ind w:hanging="361"/>
        <w:rPr>
          <w:sz w:val="20"/>
        </w:rPr>
      </w:pPr>
      <w:r>
        <w:rPr>
          <w:color w:val="001F5F"/>
          <w:sz w:val="20"/>
        </w:rPr>
        <w:t>Teachers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must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acknowledge all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work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(set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by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the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school) uploaded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to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SeeSaw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by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the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children</w:t>
      </w:r>
    </w:p>
    <w:p w:rsidR="00280CCA" w:rsidRDefault="008F1BD0">
      <w:pPr>
        <w:pStyle w:val="ListParagraph"/>
        <w:numPr>
          <w:ilvl w:val="3"/>
          <w:numId w:val="15"/>
        </w:numPr>
        <w:tabs>
          <w:tab w:val="left" w:pos="1201"/>
        </w:tabs>
        <w:spacing w:before="114" w:line="223" w:lineRule="auto"/>
        <w:ind w:right="759" w:hanging="361"/>
        <w:rPr>
          <w:sz w:val="20"/>
        </w:rPr>
      </w:pPr>
      <w:r>
        <w:rPr>
          <w:rFonts w:ascii="Arial" w:hAnsi="Arial"/>
          <w:b/>
          <w:color w:val="001F5F"/>
          <w:sz w:val="20"/>
        </w:rPr>
        <w:t>UKS2</w:t>
      </w:r>
      <w:r>
        <w:rPr>
          <w:rFonts w:ascii="Arial" w:hAnsi="Arial"/>
          <w:b/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–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English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and</w:t>
      </w:r>
      <w:r>
        <w:rPr>
          <w:color w:val="001F5F"/>
          <w:spacing w:val="1"/>
          <w:sz w:val="20"/>
        </w:rPr>
        <w:t xml:space="preserve"> </w:t>
      </w:r>
      <w:proofErr w:type="spellStart"/>
      <w:r>
        <w:rPr>
          <w:color w:val="001F5F"/>
          <w:sz w:val="20"/>
        </w:rPr>
        <w:t>Maths</w:t>
      </w:r>
      <w:proofErr w:type="spellEnd"/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work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to be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uploaded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to Teams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assignments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for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the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children to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complete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on</w:t>
      </w:r>
      <w:r>
        <w:rPr>
          <w:color w:val="001F5F"/>
          <w:spacing w:val="-52"/>
          <w:sz w:val="20"/>
        </w:rPr>
        <w:t xml:space="preserve"> </w:t>
      </w:r>
      <w:r>
        <w:rPr>
          <w:color w:val="001F5F"/>
          <w:sz w:val="20"/>
        </w:rPr>
        <w:t>Teams.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All foundation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work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to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be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uploaded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to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SeeSaw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to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be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completed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on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SeeSaw.</w:t>
      </w:r>
    </w:p>
    <w:p w:rsidR="00280CCA" w:rsidRDefault="008F1BD0">
      <w:pPr>
        <w:pStyle w:val="ListParagraph"/>
        <w:numPr>
          <w:ilvl w:val="3"/>
          <w:numId w:val="15"/>
        </w:numPr>
        <w:tabs>
          <w:tab w:val="left" w:pos="1201"/>
        </w:tabs>
        <w:spacing w:before="122"/>
        <w:ind w:hanging="361"/>
        <w:rPr>
          <w:sz w:val="20"/>
        </w:rPr>
      </w:pPr>
      <w:r>
        <w:rPr>
          <w:color w:val="001F5F"/>
          <w:sz w:val="20"/>
        </w:rPr>
        <w:t>Comments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must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be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acknowledged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during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teachers PPA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sessions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within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the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week</w:t>
      </w:r>
    </w:p>
    <w:p w:rsidR="00280CCA" w:rsidRDefault="008F1BD0">
      <w:pPr>
        <w:pStyle w:val="ListParagraph"/>
        <w:numPr>
          <w:ilvl w:val="3"/>
          <w:numId w:val="15"/>
        </w:numPr>
        <w:tabs>
          <w:tab w:val="left" w:pos="1201"/>
        </w:tabs>
        <w:spacing w:before="115" w:line="223" w:lineRule="auto"/>
        <w:ind w:right="471" w:hanging="361"/>
        <w:rPr>
          <w:sz w:val="20"/>
        </w:rPr>
      </w:pPr>
      <w:r>
        <w:rPr>
          <w:color w:val="001F5F"/>
          <w:sz w:val="20"/>
        </w:rPr>
        <w:t>All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work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must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be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handed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in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to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the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class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teacher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when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the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child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returns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to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school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and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it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must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be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marked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by</w:t>
      </w:r>
      <w:r>
        <w:rPr>
          <w:color w:val="001F5F"/>
          <w:spacing w:val="-53"/>
          <w:sz w:val="20"/>
        </w:rPr>
        <w:t xml:space="preserve"> </w:t>
      </w:r>
      <w:r>
        <w:rPr>
          <w:color w:val="001F5F"/>
          <w:sz w:val="20"/>
        </w:rPr>
        <w:t>the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class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teacher</w:t>
      </w:r>
    </w:p>
    <w:p w:rsidR="00280CCA" w:rsidRDefault="00280CCA">
      <w:pPr>
        <w:pStyle w:val="BodyText"/>
        <w:rPr>
          <w:sz w:val="22"/>
        </w:rPr>
      </w:pPr>
    </w:p>
    <w:p w:rsidR="00280CCA" w:rsidRDefault="00280CCA">
      <w:pPr>
        <w:pStyle w:val="BodyText"/>
        <w:spacing w:before="1"/>
        <w:rPr>
          <w:sz w:val="19"/>
        </w:rPr>
      </w:pPr>
    </w:p>
    <w:p w:rsidR="00280CCA" w:rsidRDefault="008F1BD0">
      <w:pPr>
        <w:pStyle w:val="Heading2"/>
        <w:numPr>
          <w:ilvl w:val="2"/>
          <w:numId w:val="15"/>
        </w:numPr>
        <w:tabs>
          <w:tab w:val="left" w:pos="985"/>
          <w:tab w:val="left" w:pos="986"/>
        </w:tabs>
        <w:spacing w:before="1"/>
        <w:ind w:left="985" w:hanging="886"/>
        <w:rPr>
          <w:color w:val="001F5F"/>
        </w:rPr>
      </w:pPr>
      <w:r>
        <w:rPr>
          <w:color w:val="001F5F"/>
        </w:rPr>
        <w:t>Keeping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in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touch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with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pupils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(who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aren’t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in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school) and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their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parents:</w:t>
      </w:r>
    </w:p>
    <w:p w:rsidR="00280CCA" w:rsidRDefault="008F1BD0">
      <w:pPr>
        <w:pStyle w:val="BodyText"/>
        <w:spacing w:before="120"/>
        <w:ind w:left="840"/>
      </w:pPr>
      <w:proofErr w:type="gramStart"/>
      <w:r>
        <w:rPr>
          <w:rFonts w:ascii="Courier New"/>
          <w:color w:val="001F5F"/>
        </w:rPr>
        <w:t>o</w:t>
      </w:r>
      <w:proofErr w:type="gramEnd"/>
      <w:r>
        <w:rPr>
          <w:rFonts w:ascii="Courier New"/>
          <w:color w:val="001F5F"/>
          <w:spacing w:val="113"/>
        </w:rPr>
        <w:t xml:space="preserve"> </w:t>
      </w:r>
      <w:r>
        <w:rPr>
          <w:color w:val="001F5F"/>
        </w:rPr>
        <w:t>Class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teacher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send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an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email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parents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once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week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check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with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child/family.</w:t>
      </w:r>
    </w:p>
    <w:p w:rsidR="00280CCA" w:rsidRDefault="008F1BD0">
      <w:pPr>
        <w:pStyle w:val="ListParagraph"/>
        <w:numPr>
          <w:ilvl w:val="3"/>
          <w:numId w:val="15"/>
        </w:numPr>
        <w:tabs>
          <w:tab w:val="left" w:pos="1201"/>
        </w:tabs>
        <w:spacing w:before="102"/>
        <w:ind w:hanging="361"/>
        <w:rPr>
          <w:sz w:val="20"/>
        </w:rPr>
      </w:pPr>
      <w:r>
        <w:rPr>
          <w:color w:val="001F5F"/>
          <w:sz w:val="20"/>
        </w:rPr>
        <w:t>Teacher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to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respond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to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any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comments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made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on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SeeSaw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during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their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PPA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time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each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week.</w:t>
      </w:r>
    </w:p>
    <w:p w:rsidR="00280CCA" w:rsidRDefault="008F1BD0">
      <w:pPr>
        <w:pStyle w:val="ListParagraph"/>
        <w:numPr>
          <w:ilvl w:val="3"/>
          <w:numId w:val="15"/>
        </w:numPr>
        <w:tabs>
          <w:tab w:val="left" w:pos="1201"/>
        </w:tabs>
        <w:spacing w:before="103"/>
        <w:ind w:hanging="361"/>
        <w:rPr>
          <w:sz w:val="20"/>
        </w:rPr>
      </w:pPr>
      <w:r>
        <w:rPr>
          <w:color w:val="001F5F"/>
          <w:sz w:val="20"/>
        </w:rPr>
        <w:t>All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emails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must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be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responded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to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in-line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with expectations</w:t>
      </w:r>
      <w:r>
        <w:rPr>
          <w:color w:val="001F5F"/>
          <w:spacing w:val="4"/>
          <w:sz w:val="20"/>
        </w:rPr>
        <w:t xml:space="preserve"> </w:t>
      </w:r>
      <w:r>
        <w:rPr>
          <w:color w:val="001F5F"/>
          <w:sz w:val="20"/>
        </w:rPr>
        <w:t>outlined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in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the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staff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handbook</w:t>
      </w:r>
    </w:p>
    <w:p w:rsidR="00280CCA" w:rsidRDefault="008F1BD0">
      <w:pPr>
        <w:pStyle w:val="ListParagraph"/>
        <w:numPr>
          <w:ilvl w:val="3"/>
          <w:numId w:val="15"/>
        </w:numPr>
        <w:tabs>
          <w:tab w:val="left" w:pos="1201"/>
        </w:tabs>
        <w:spacing w:before="102"/>
        <w:ind w:hanging="361"/>
        <w:rPr>
          <w:sz w:val="20"/>
        </w:rPr>
      </w:pPr>
      <w:r>
        <w:rPr>
          <w:color w:val="001F5F"/>
          <w:sz w:val="20"/>
        </w:rPr>
        <w:t>Any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concerns or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complaints must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be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logged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in-line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with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expectations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outlined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in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staff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handbook</w:t>
      </w:r>
    </w:p>
    <w:p w:rsidR="00280CCA" w:rsidRDefault="008F1BD0">
      <w:pPr>
        <w:pStyle w:val="ListParagraph"/>
        <w:numPr>
          <w:ilvl w:val="3"/>
          <w:numId w:val="15"/>
        </w:numPr>
        <w:tabs>
          <w:tab w:val="left" w:pos="1201"/>
        </w:tabs>
        <w:spacing w:before="102"/>
        <w:ind w:hanging="361"/>
        <w:rPr>
          <w:sz w:val="20"/>
        </w:rPr>
      </w:pPr>
      <w:r>
        <w:rPr>
          <w:color w:val="001F5F"/>
          <w:sz w:val="20"/>
        </w:rPr>
        <w:t>All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safeguarding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concerns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must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be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logged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on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CPOMS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and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all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DSL’s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must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be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alerted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to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it</w:t>
      </w:r>
    </w:p>
    <w:p w:rsidR="00280CCA" w:rsidRDefault="008F1BD0">
      <w:pPr>
        <w:pStyle w:val="ListParagraph"/>
        <w:numPr>
          <w:ilvl w:val="3"/>
          <w:numId w:val="15"/>
        </w:numPr>
        <w:tabs>
          <w:tab w:val="left" w:pos="1201"/>
        </w:tabs>
        <w:spacing w:before="115" w:line="223" w:lineRule="auto"/>
        <w:ind w:right="669" w:hanging="361"/>
        <w:rPr>
          <w:sz w:val="20"/>
        </w:rPr>
      </w:pPr>
      <w:r>
        <w:rPr>
          <w:color w:val="001F5F"/>
          <w:sz w:val="20"/>
        </w:rPr>
        <w:t>If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a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child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is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not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completing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work,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class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teachers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must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email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the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parents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directly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and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offer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support,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where</w:t>
      </w:r>
      <w:r>
        <w:rPr>
          <w:color w:val="001F5F"/>
          <w:spacing w:val="-53"/>
          <w:sz w:val="20"/>
        </w:rPr>
        <w:t xml:space="preserve"> </w:t>
      </w:r>
      <w:r>
        <w:rPr>
          <w:color w:val="001F5F"/>
          <w:sz w:val="20"/>
        </w:rPr>
        <w:t>needed.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If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a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concern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arises,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the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class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teacher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must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escalate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it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to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their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line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manager</w:t>
      </w:r>
    </w:p>
    <w:p w:rsidR="00280CCA" w:rsidRDefault="008F1BD0">
      <w:pPr>
        <w:pStyle w:val="ListParagraph"/>
        <w:numPr>
          <w:ilvl w:val="3"/>
          <w:numId w:val="15"/>
        </w:numPr>
        <w:tabs>
          <w:tab w:val="left" w:pos="1201"/>
        </w:tabs>
        <w:spacing w:before="123"/>
        <w:ind w:hanging="361"/>
        <w:rPr>
          <w:sz w:val="20"/>
        </w:rPr>
      </w:pPr>
      <w:r>
        <w:rPr>
          <w:color w:val="001F5F"/>
          <w:sz w:val="20"/>
        </w:rPr>
        <w:t>Teachers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are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not to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email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or respond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to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SeeSaw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out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of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hours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– parents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will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be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made aware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of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this</w:t>
      </w:r>
    </w:p>
    <w:p w:rsidR="00280CCA" w:rsidRDefault="00280CCA">
      <w:pPr>
        <w:rPr>
          <w:sz w:val="20"/>
        </w:rPr>
        <w:sectPr w:rsidR="00280CCA">
          <w:pgSz w:w="11910" w:h="16840"/>
          <w:pgMar w:top="640" w:right="260" w:bottom="280" w:left="620" w:header="720" w:footer="720" w:gutter="0"/>
          <w:cols w:space="720"/>
        </w:sectPr>
      </w:pPr>
    </w:p>
    <w:p w:rsidR="00280CCA" w:rsidRDefault="008F1BD0">
      <w:pPr>
        <w:pStyle w:val="Heading2"/>
        <w:numPr>
          <w:ilvl w:val="2"/>
          <w:numId w:val="15"/>
        </w:numPr>
        <w:tabs>
          <w:tab w:val="left" w:pos="985"/>
          <w:tab w:val="left" w:pos="986"/>
        </w:tabs>
        <w:spacing w:before="83"/>
        <w:ind w:left="985" w:hanging="886"/>
        <w:rPr>
          <w:b w:val="0"/>
          <w:color w:val="001F5F"/>
        </w:rPr>
      </w:pPr>
      <w:r>
        <w:rPr>
          <w:color w:val="001F5F"/>
        </w:rPr>
        <w:lastRenderedPageBreak/>
        <w:t>Attending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virtual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meetings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with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staff,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parents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pupils</w:t>
      </w:r>
      <w:r>
        <w:rPr>
          <w:rFonts w:ascii="Arial MT"/>
          <w:b w:val="0"/>
          <w:color w:val="001F5F"/>
        </w:rPr>
        <w:t>:</w:t>
      </w:r>
    </w:p>
    <w:p w:rsidR="00280CCA" w:rsidRDefault="008F1BD0">
      <w:pPr>
        <w:pStyle w:val="ListParagraph"/>
        <w:numPr>
          <w:ilvl w:val="3"/>
          <w:numId w:val="15"/>
        </w:numPr>
        <w:tabs>
          <w:tab w:val="left" w:pos="1201"/>
        </w:tabs>
        <w:spacing w:before="132" w:line="223" w:lineRule="auto"/>
        <w:ind w:right="882" w:hanging="361"/>
        <w:rPr>
          <w:sz w:val="20"/>
        </w:rPr>
      </w:pPr>
      <w:r>
        <w:rPr>
          <w:color w:val="001F5F"/>
          <w:sz w:val="20"/>
        </w:rPr>
        <w:t>Due to teaching full time, there will not be a virtual catch-up with the child; however, the class teacher</w:t>
      </w:r>
      <w:r>
        <w:rPr>
          <w:color w:val="001F5F"/>
          <w:spacing w:val="-53"/>
          <w:sz w:val="20"/>
        </w:rPr>
        <w:t xml:space="preserve"> </w:t>
      </w:r>
      <w:r>
        <w:rPr>
          <w:color w:val="001F5F"/>
          <w:sz w:val="20"/>
        </w:rPr>
        <w:t>may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wish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to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arrange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a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Teams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call during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Mosaic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Time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to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enable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the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children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to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see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each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other</w:t>
      </w:r>
    </w:p>
    <w:p w:rsidR="00280CCA" w:rsidRDefault="008F1BD0">
      <w:pPr>
        <w:pStyle w:val="ListParagraph"/>
        <w:numPr>
          <w:ilvl w:val="3"/>
          <w:numId w:val="15"/>
        </w:numPr>
        <w:tabs>
          <w:tab w:val="left" w:pos="1201"/>
        </w:tabs>
        <w:spacing w:before="122"/>
        <w:ind w:hanging="361"/>
        <w:rPr>
          <w:sz w:val="20"/>
        </w:rPr>
      </w:pPr>
      <w:r>
        <w:rPr>
          <w:color w:val="001F5F"/>
          <w:sz w:val="20"/>
        </w:rPr>
        <w:t>All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children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mu</w:t>
      </w:r>
      <w:r>
        <w:rPr>
          <w:color w:val="001F5F"/>
          <w:sz w:val="20"/>
        </w:rPr>
        <w:t>st wear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their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school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uniform</w:t>
      </w:r>
    </w:p>
    <w:p w:rsidR="00280CCA" w:rsidRDefault="008F1BD0">
      <w:pPr>
        <w:pStyle w:val="ListParagraph"/>
        <w:numPr>
          <w:ilvl w:val="3"/>
          <w:numId w:val="15"/>
        </w:numPr>
        <w:tabs>
          <w:tab w:val="left" w:pos="1201"/>
        </w:tabs>
        <w:spacing w:before="103"/>
        <w:ind w:hanging="361"/>
        <w:rPr>
          <w:sz w:val="20"/>
        </w:rPr>
      </w:pPr>
      <w:r>
        <w:rPr>
          <w:color w:val="001F5F"/>
          <w:sz w:val="20"/>
        </w:rPr>
        <w:t>Staff’s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dress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code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must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be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in-line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with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the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staff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handbook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expectations</w:t>
      </w:r>
    </w:p>
    <w:p w:rsidR="00280CCA" w:rsidRDefault="008F1BD0">
      <w:pPr>
        <w:pStyle w:val="ListParagraph"/>
        <w:numPr>
          <w:ilvl w:val="3"/>
          <w:numId w:val="15"/>
        </w:numPr>
        <w:tabs>
          <w:tab w:val="left" w:pos="1201"/>
        </w:tabs>
        <w:spacing w:before="114" w:line="223" w:lineRule="auto"/>
        <w:ind w:right="1048" w:hanging="361"/>
        <w:rPr>
          <w:sz w:val="20"/>
        </w:rPr>
      </w:pPr>
      <w:r>
        <w:rPr>
          <w:color w:val="001F5F"/>
          <w:sz w:val="20"/>
        </w:rPr>
        <w:t>When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conducting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a Teams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call,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you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must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ensure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your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background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is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blurred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and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there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are no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other</w:t>
      </w:r>
      <w:r>
        <w:rPr>
          <w:color w:val="001F5F"/>
          <w:spacing w:val="-52"/>
          <w:sz w:val="20"/>
        </w:rPr>
        <w:t xml:space="preserve"> </w:t>
      </w:r>
      <w:r>
        <w:rPr>
          <w:color w:val="001F5F"/>
          <w:sz w:val="20"/>
        </w:rPr>
        <w:t>adults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(non-members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of</w:t>
      </w:r>
      <w:r>
        <w:rPr>
          <w:color w:val="001F5F"/>
          <w:spacing w:val="4"/>
          <w:sz w:val="20"/>
        </w:rPr>
        <w:t xml:space="preserve"> </w:t>
      </w:r>
      <w:r>
        <w:rPr>
          <w:color w:val="001F5F"/>
          <w:sz w:val="20"/>
        </w:rPr>
        <w:t>staff)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in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the</w:t>
      </w:r>
      <w:r>
        <w:rPr>
          <w:color w:val="001F5F"/>
          <w:spacing w:val="3"/>
          <w:sz w:val="20"/>
        </w:rPr>
        <w:t xml:space="preserve"> </w:t>
      </w:r>
      <w:r>
        <w:rPr>
          <w:color w:val="001F5F"/>
          <w:sz w:val="20"/>
        </w:rPr>
        <w:t>room</w:t>
      </w:r>
    </w:p>
    <w:p w:rsidR="00280CCA" w:rsidRDefault="00280CCA">
      <w:pPr>
        <w:pStyle w:val="BodyText"/>
        <w:rPr>
          <w:sz w:val="22"/>
        </w:rPr>
      </w:pPr>
    </w:p>
    <w:p w:rsidR="00280CCA" w:rsidRDefault="00280CCA">
      <w:pPr>
        <w:pStyle w:val="BodyText"/>
        <w:spacing w:before="4"/>
        <w:rPr>
          <w:sz w:val="29"/>
        </w:rPr>
      </w:pPr>
    </w:p>
    <w:p w:rsidR="00280CCA" w:rsidRDefault="008F1BD0">
      <w:pPr>
        <w:pStyle w:val="Heading1"/>
        <w:numPr>
          <w:ilvl w:val="1"/>
          <w:numId w:val="15"/>
        </w:numPr>
        <w:tabs>
          <w:tab w:val="left" w:pos="501"/>
        </w:tabs>
        <w:ind w:hanging="401"/>
      </w:pPr>
      <w:r>
        <w:rPr>
          <w:color w:val="001F5F"/>
        </w:rPr>
        <w:t>Teaching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assistants</w:t>
      </w:r>
    </w:p>
    <w:p w:rsidR="00280CCA" w:rsidRDefault="008F1BD0">
      <w:pPr>
        <w:pStyle w:val="BodyText"/>
        <w:spacing w:before="122"/>
        <w:ind w:left="100"/>
      </w:pPr>
      <w:r>
        <w:rPr>
          <w:color w:val="001F5F"/>
        </w:rPr>
        <w:t>When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providing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remote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learning,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teachers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must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be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available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between 8.45am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3.15am.</w:t>
      </w:r>
    </w:p>
    <w:p w:rsidR="00280CCA" w:rsidRDefault="008F1BD0">
      <w:pPr>
        <w:pStyle w:val="BodyText"/>
        <w:spacing w:before="120"/>
        <w:ind w:left="100" w:right="548"/>
      </w:pPr>
      <w:r>
        <w:rPr>
          <w:color w:val="001F5F"/>
        </w:rPr>
        <w:t>If they are unable to work for any reason during this time, for example due to sickness or caring for a dependent, they</w:t>
      </w:r>
      <w:r>
        <w:rPr>
          <w:color w:val="001F5F"/>
          <w:spacing w:val="-54"/>
        </w:rPr>
        <w:t xml:space="preserve"> </w:t>
      </w:r>
      <w:r>
        <w:rPr>
          <w:color w:val="001F5F"/>
        </w:rPr>
        <w:t>should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report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this using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normal absen</w:t>
      </w:r>
      <w:r>
        <w:rPr>
          <w:color w:val="001F5F"/>
        </w:rPr>
        <w:t>ce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procedure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or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speak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your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line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manager.</w:t>
      </w:r>
    </w:p>
    <w:p w:rsidR="00280CCA" w:rsidRDefault="008F1BD0">
      <w:pPr>
        <w:pStyle w:val="BodyText"/>
        <w:spacing w:before="120"/>
        <w:ind w:left="100"/>
      </w:pPr>
      <w:r>
        <w:rPr>
          <w:color w:val="001F5F"/>
        </w:rPr>
        <w:t>When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assisting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with remote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learning,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teaching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assistants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are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responsible for:</w:t>
      </w:r>
    </w:p>
    <w:p w:rsidR="00280CCA" w:rsidRDefault="008F1BD0">
      <w:pPr>
        <w:pStyle w:val="ListParagraph"/>
        <w:numPr>
          <w:ilvl w:val="2"/>
          <w:numId w:val="15"/>
        </w:numPr>
        <w:tabs>
          <w:tab w:val="left" w:pos="820"/>
          <w:tab w:val="left" w:pos="821"/>
        </w:tabs>
        <w:ind w:hanging="721"/>
        <w:rPr>
          <w:color w:val="001F5F"/>
          <w:sz w:val="20"/>
        </w:rPr>
      </w:pPr>
      <w:r>
        <w:rPr>
          <w:color w:val="001F5F"/>
          <w:sz w:val="20"/>
        </w:rPr>
        <w:t>Supporting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pupils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who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aren’t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in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school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with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learning remotely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–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cover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details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like:</w:t>
      </w:r>
    </w:p>
    <w:p w:rsidR="00280CCA" w:rsidRDefault="008F1BD0">
      <w:pPr>
        <w:pStyle w:val="ListParagraph"/>
        <w:numPr>
          <w:ilvl w:val="3"/>
          <w:numId w:val="15"/>
        </w:numPr>
        <w:tabs>
          <w:tab w:val="left" w:pos="1201"/>
        </w:tabs>
        <w:ind w:hanging="361"/>
        <w:rPr>
          <w:sz w:val="20"/>
        </w:rPr>
      </w:pPr>
      <w:r>
        <w:rPr>
          <w:color w:val="001F5F"/>
          <w:sz w:val="20"/>
        </w:rPr>
        <w:t>Check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the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class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SeeSaw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throughout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the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day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and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comment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on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children’s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work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(as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they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would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in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class)</w:t>
      </w:r>
    </w:p>
    <w:p w:rsidR="00280CCA" w:rsidRDefault="008F1BD0">
      <w:pPr>
        <w:pStyle w:val="ListParagraph"/>
        <w:numPr>
          <w:ilvl w:val="3"/>
          <w:numId w:val="15"/>
        </w:numPr>
        <w:tabs>
          <w:tab w:val="left" w:pos="1201"/>
        </w:tabs>
        <w:spacing w:before="115" w:line="223" w:lineRule="auto"/>
        <w:ind w:right="669" w:hanging="361"/>
        <w:rPr>
          <w:sz w:val="20"/>
        </w:rPr>
      </w:pPr>
      <w:r>
        <w:rPr>
          <w:color w:val="001F5F"/>
          <w:sz w:val="20"/>
        </w:rPr>
        <w:t>Liaise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with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class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teacher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to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ensure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any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children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who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need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support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with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home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learning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are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identified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and</w:t>
      </w:r>
      <w:r>
        <w:rPr>
          <w:color w:val="001F5F"/>
          <w:spacing w:val="-52"/>
          <w:sz w:val="20"/>
        </w:rPr>
        <w:t xml:space="preserve"> </w:t>
      </w:r>
      <w:r>
        <w:rPr>
          <w:color w:val="001F5F"/>
          <w:sz w:val="20"/>
        </w:rPr>
        <w:t>support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plan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is</w:t>
      </w:r>
      <w:r>
        <w:rPr>
          <w:color w:val="001F5F"/>
          <w:spacing w:val="4"/>
          <w:sz w:val="20"/>
        </w:rPr>
        <w:t xml:space="preserve"> </w:t>
      </w:r>
      <w:r>
        <w:rPr>
          <w:color w:val="001F5F"/>
          <w:sz w:val="20"/>
        </w:rPr>
        <w:t>put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in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place</w:t>
      </w:r>
    </w:p>
    <w:p w:rsidR="00280CCA" w:rsidRDefault="00280CCA">
      <w:pPr>
        <w:pStyle w:val="BodyText"/>
        <w:rPr>
          <w:sz w:val="22"/>
        </w:rPr>
      </w:pPr>
    </w:p>
    <w:p w:rsidR="00280CCA" w:rsidRDefault="00280CCA">
      <w:pPr>
        <w:pStyle w:val="BodyText"/>
        <w:spacing w:before="1"/>
        <w:rPr>
          <w:sz w:val="19"/>
        </w:rPr>
      </w:pPr>
    </w:p>
    <w:p w:rsidR="00280CCA" w:rsidRDefault="008F1BD0">
      <w:pPr>
        <w:pStyle w:val="Heading2"/>
        <w:numPr>
          <w:ilvl w:val="2"/>
          <w:numId w:val="15"/>
        </w:numPr>
        <w:tabs>
          <w:tab w:val="left" w:pos="820"/>
          <w:tab w:val="left" w:pos="821"/>
        </w:tabs>
        <w:ind w:hanging="721"/>
        <w:rPr>
          <w:rFonts w:ascii="Arial MT"/>
          <w:b w:val="0"/>
          <w:color w:val="001F5F"/>
        </w:rPr>
      </w:pPr>
      <w:r>
        <w:rPr>
          <w:color w:val="001F5F"/>
        </w:rPr>
        <w:t>Attending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virtual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meetings with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staff, parents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pupils</w:t>
      </w:r>
      <w:r>
        <w:rPr>
          <w:rFonts w:ascii="Arial MT"/>
          <w:b w:val="0"/>
          <w:color w:val="001F5F"/>
        </w:rPr>
        <w:t>:</w:t>
      </w:r>
    </w:p>
    <w:p w:rsidR="00280CCA" w:rsidRDefault="008F1BD0">
      <w:pPr>
        <w:pStyle w:val="ListParagraph"/>
        <w:numPr>
          <w:ilvl w:val="3"/>
          <w:numId w:val="15"/>
        </w:numPr>
        <w:tabs>
          <w:tab w:val="left" w:pos="1201"/>
        </w:tabs>
        <w:ind w:hanging="361"/>
        <w:rPr>
          <w:sz w:val="20"/>
        </w:rPr>
      </w:pPr>
      <w:r>
        <w:rPr>
          <w:color w:val="001F5F"/>
          <w:sz w:val="20"/>
        </w:rPr>
        <w:t>Dress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code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must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be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in-line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with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the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staff handbook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expectations</w:t>
      </w:r>
    </w:p>
    <w:p w:rsidR="00280CCA" w:rsidRDefault="008F1BD0">
      <w:pPr>
        <w:pStyle w:val="ListParagraph"/>
        <w:numPr>
          <w:ilvl w:val="3"/>
          <w:numId w:val="15"/>
        </w:numPr>
        <w:tabs>
          <w:tab w:val="left" w:pos="1201"/>
        </w:tabs>
        <w:spacing w:before="114" w:line="223" w:lineRule="auto"/>
        <w:ind w:right="1048" w:hanging="361"/>
        <w:rPr>
          <w:sz w:val="20"/>
        </w:rPr>
      </w:pPr>
      <w:r>
        <w:rPr>
          <w:color w:val="001F5F"/>
          <w:sz w:val="20"/>
        </w:rPr>
        <w:t>When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conducting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a Teams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call,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you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must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ensure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your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background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is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blurred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and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there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are no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other</w:t>
      </w:r>
      <w:r>
        <w:rPr>
          <w:color w:val="001F5F"/>
          <w:spacing w:val="-52"/>
          <w:sz w:val="20"/>
        </w:rPr>
        <w:t xml:space="preserve"> </w:t>
      </w:r>
      <w:r>
        <w:rPr>
          <w:color w:val="001F5F"/>
          <w:sz w:val="20"/>
        </w:rPr>
        <w:t>adults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(non-members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of</w:t>
      </w:r>
      <w:r>
        <w:rPr>
          <w:color w:val="001F5F"/>
          <w:spacing w:val="4"/>
          <w:sz w:val="20"/>
        </w:rPr>
        <w:t xml:space="preserve"> </w:t>
      </w:r>
      <w:r>
        <w:rPr>
          <w:color w:val="001F5F"/>
          <w:sz w:val="20"/>
        </w:rPr>
        <w:t>staff)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in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the</w:t>
      </w:r>
      <w:r>
        <w:rPr>
          <w:color w:val="001F5F"/>
          <w:spacing w:val="3"/>
          <w:sz w:val="20"/>
        </w:rPr>
        <w:t xml:space="preserve"> </w:t>
      </w:r>
      <w:r>
        <w:rPr>
          <w:color w:val="001F5F"/>
          <w:sz w:val="20"/>
        </w:rPr>
        <w:t>room</w:t>
      </w:r>
    </w:p>
    <w:p w:rsidR="00280CCA" w:rsidRDefault="008F1BD0">
      <w:pPr>
        <w:pStyle w:val="ListParagraph"/>
        <w:numPr>
          <w:ilvl w:val="3"/>
          <w:numId w:val="15"/>
        </w:numPr>
        <w:tabs>
          <w:tab w:val="left" w:pos="1201"/>
        </w:tabs>
        <w:spacing w:before="123"/>
        <w:ind w:hanging="361"/>
        <w:rPr>
          <w:sz w:val="20"/>
        </w:rPr>
      </w:pPr>
      <w:r>
        <w:rPr>
          <w:color w:val="001F5F"/>
          <w:sz w:val="20"/>
        </w:rPr>
        <w:t>A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DSL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will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be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present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in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each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Teams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call</w:t>
      </w:r>
    </w:p>
    <w:p w:rsidR="00280CCA" w:rsidRDefault="00280CCA">
      <w:pPr>
        <w:pStyle w:val="BodyText"/>
        <w:rPr>
          <w:sz w:val="24"/>
        </w:rPr>
      </w:pPr>
    </w:p>
    <w:p w:rsidR="00280CCA" w:rsidRDefault="00280CCA">
      <w:pPr>
        <w:pStyle w:val="BodyText"/>
        <w:spacing w:before="7"/>
        <w:rPr>
          <w:sz w:val="25"/>
        </w:rPr>
      </w:pPr>
    </w:p>
    <w:p w:rsidR="00280CCA" w:rsidRDefault="008F1BD0">
      <w:pPr>
        <w:pStyle w:val="Heading1"/>
        <w:numPr>
          <w:ilvl w:val="1"/>
          <w:numId w:val="15"/>
        </w:numPr>
        <w:tabs>
          <w:tab w:val="left" w:pos="501"/>
        </w:tabs>
        <w:ind w:hanging="401"/>
      </w:pPr>
      <w:r>
        <w:rPr>
          <w:color w:val="001F5F"/>
        </w:rPr>
        <w:t>Subject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leads</w:t>
      </w:r>
    </w:p>
    <w:p w:rsidR="00280CCA" w:rsidRDefault="008F1BD0">
      <w:pPr>
        <w:pStyle w:val="BodyText"/>
        <w:spacing w:before="122"/>
        <w:ind w:left="100"/>
      </w:pPr>
      <w:r>
        <w:rPr>
          <w:color w:val="001F5F"/>
        </w:rPr>
        <w:t>Alongside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their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teaching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responsibilities,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subject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leads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are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responsible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for:</w:t>
      </w:r>
    </w:p>
    <w:p w:rsidR="00280CCA" w:rsidRDefault="008F1BD0">
      <w:pPr>
        <w:pStyle w:val="ListParagraph"/>
        <w:numPr>
          <w:ilvl w:val="0"/>
          <w:numId w:val="14"/>
        </w:numPr>
        <w:tabs>
          <w:tab w:val="left" w:pos="821"/>
        </w:tabs>
        <w:ind w:hanging="361"/>
        <w:rPr>
          <w:sz w:val="20"/>
        </w:rPr>
      </w:pPr>
      <w:r>
        <w:rPr>
          <w:color w:val="001F5F"/>
          <w:sz w:val="20"/>
        </w:rPr>
        <w:t>Considering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whether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any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aspects of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the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subject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curriculum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need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to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change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to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accommodate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remote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learning</w:t>
      </w:r>
    </w:p>
    <w:p w:rsidR="00280CCA" w:rsidRDefault="008F1BD0">
      <w:pPr>
        <w:pStyle w:val="ListParagraph"/>
        <w:numPr>
          <w:ilvl w:val="0"/>
          <w:numId w:val="14"/>
        </w:numPr>
        <w:tabs>
          <w:tab w:val="left" w:pos="821"/>
        </w:tabs>
        <w:spacing w:before="102"/>
        <w:ind w:hanging="361"/>
        <w:rPr>
          <w:sz w:val="20"/>
        </w:rPr>
      </w:pPr>
      <w:r>
        <w:rPr>
          <w:color w:val="001F5F"/>
          <w:sz w:val="20"/>
        </w:rPr>
        <w:t>Working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with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teachers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teaching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their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subject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remotely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to make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sure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all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work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set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is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appropriate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and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consistent</w:t>
      </w:r>
    </w:p>
    <w:p w:rsidR="00280CCA" w:rsidRDefault="008F1BD0">
      <w:pPr>
        <w:pStyle w:val="ListParagraph"/>
        <w:numPr>
          <w:ilvl w:val="0"/>
          <w:numId w:val="14"/>
        </w:numPr>
        <w:tabs>
          <w:tab w:val="left" w:pos="821"/>
        </w:tabs>
        <w:spacing w:before="114" w:line="223" w:lineRule="auto"/>
        <w:ind w:right="906"/>
        <w:rPr>
          <w:sz w:val="20"/>
        </w:rPr>
      </w:pPr>
      <w:r>
        <w:rPr>
          <w:color w:val="001F5F"/>
          <w:sz w:val="20"/>
        </w:rPr>
        <w:t>Working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with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other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subject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leads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and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senior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leaders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to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make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sure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work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set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remotely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across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all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subjects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is</w:t>
      </w:r>
      <w:r>
        <w:rPr>
          <w:color w:val="001F5F"/>
          <w:spacing w:val="-53"/>
          <w:sz w:val="20"/>
        </w:rPr>
        <w:t xml:space="preserve"> </w:t>
      </w:r>
      <w:r>
        <w:rPr>
          <w:color w:val="001F5F"/>
          <w:sz w:val="20"/>
        </w:rPr>
        <w:t>appropriate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and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consistent,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and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deadlines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are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being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set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an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appropriate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distance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away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from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each other</w:t>
      </w:r>
    </w:p>
    <w:p w:rsidR="00280CCA" w:rsidRDefault="008F1BD0">
      <w:pPr>
        <w:pStyle w:val="ListParagraph"/>
        <w:numPr>
          <w:ilvl w:val="0"/>
          <w:numId w:val="14"/>
        </w:numPr>
        <w:tabs>
          <w:tab w:val="left" w:pos="821"/>
        </w:tabs>
        <w:spacing w:before="135" w:line="223" w:lineRule="auto"/>
        <w:ind w:right="981"/>
        <w:rPr>
          <w:sz w:val="20"/>
        </w:rPr>
      </w:pPr>
      <w:r>
        <w:rPr>
          <w:color w:val="001F5F"/>
          <w:sz w:val="20"/>
        </w:rPr>
        <w:t>Monitoring the remote work set by teachers in their subject through regular meetings with teachers (Staff</w:t>
      </w:r>
      <w:r>
        <w:rPr>
          <w:color w:val="001F5F"/>
          <w:spacing w:val="-54"/>
          <w:sz w:val="20"/>
        </w:rPr>
        <w:t xml:space="preserve"> </w:t>
      </w:r>
      <w:r>
        <w:rPr>
          <w:color w:val="001F5F"/>
          <w:sz w:val="20"/>
        </w:rPr>
        <w:t>CPD/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1:1)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or</w:t>
      </w:r>
      <w:r>
        <w:rPr>
          <w:color w:val="001F5F"/>
          <w:spacing w:val="3"/>
          <w:sz w:val="20"/>
        </w:rPr>
        <w:t xml:space="preserve"> </w:t>
      </w:r>
      <w:r>
        <w:rPr>
          <w:color w:val="001F5F"/>
          <w:sz w:val="20"/>
        </w:rPr>
        <w:t>by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reviewing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work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set</w:t>
      </w:r>
    </w:p>
    <w:p w:rsidR="00280CCA" w:rsidRDefault="008F1BD0">
      <w:pPr>
        <w:pStyle w:val="ListParagraph"/>
        <w:numPr>
          <w:ilvl w:val="0"/>
          <w:numId w:val="14"/>
        </w:numPr>
        <w:tabs>
          <w:tab w:val="left" w:pos="821"/>
        </w:tabs>
        <w:spacing w:before="123"/>
        <w:ind w:hanging="361"/>
        <w:rPr>
          <w:sz w:val="20"/>
        </w:rPr>
      </w:pPr>
      <w:r>
        <w:rPr>
          <w:color w:val="001F5F"/>
          <w:sz w:val="20"/>
        </w:rPr>
        <w:t>Alerting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teachers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to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resources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they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can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use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to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teach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their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subject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remotely</w:t>
      </w:r>
    </w:p>
    <w:p w:rsidR="00280CCA" w:rsidRDefault="00280CCA">
      <w:pPr>
        <w:pStyle w:val="BodyText"/>
        <w:rPr>
          <w:sz w:val="24"/>
        </w:rPr>
      </w:pPr>
    </w:p>
    <w:p w:rsidR="00280CCA" w:rsidRDefault="00280CCA">
      <w:pPr>
        <w:pStyle w:val="BodyText"/>
        <w:spacing w:before="6"/>
        <w:rPr>
          <w:sz w:val="25"/>
        </w:rPr>
      </w:pPr>
    </w:p>
    <w:p w:rsidR="00280CCA" w:rsidRDefault="008F1BD0">
      <w:pPr>
        <w:pStyle w:val="Heading1"/>
        <w:numPr>
          <w:ilvl w:val="1"/>
          <w:numId w:val="15"/>
        </w:numPr>
        <w:tabs>
          <w:tab w:val="left" w:pos="501"/>
        </w:tabs>
        <w:ind w:hanging="401"/>
      </w:pPr>
      <w:r>
        <w:rPr>
          <w:color w:val="001F5F"/>
        </w:rPr>
        <w:t>Senior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leaders</w:t>
      </w:r>
    </w:p>
    <w:p w:rsidR="00280CCA" w:rsidRDefault="008F1BD0">
      <w:pPr>
        <w:pStyle w:val="BodyText"/>
        <w:spacing w:before="123"/>
        <w:ind w:left="100"/>
      </w:pPr>
      <w:r>
        <w:rPr>
          <w:color w:val="001F5F"/>
        </w:rPr>
        <w:t>Alongside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any teaching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responsibilities,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senior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leaders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are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responsible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for:</w:t>
      </w:r>
    </w:p>
    <w:p w:rsidR="00280CCA" w:rsidRDefault="008F1BD0">
      <w:pPr>
        <w:pStyle w:val="ListParagraph"/>
        <w:numPr>
          <w:ilvl w:val="0"/>
          <w:numId w:val="13"/>
        </w:numPr>
        <w:tabs>
          <w:tab w:val="left" w:pos="821"/>
        </w:tabs>
        <w:ind w:hanging="361"/>
        <w:rPr>
          <w:sz w:val="20"/>
        </w:rPr>
      </w:pPr>
      <w:r>
        <w:rPr>
          <w:color w:val="001F5F"/>
          <w:sz w:val="20"/>
        </w:rPr>
        <w:t>Co-</w:t>
      </w:r>
      <w:proofErr w:type="spellStart"/>
      <w:r>
        <w:rPr>
          <w:color w:val="001F5F"/>
          <w:sz w:val="20"/>
        </w:rPr>
        <w:t>ordinating</w:t>
      </w:r>
      <w:proofErr w:type="spellEnd"/>
      <w:r>
        <w:rPr>
          <w:color w:val="001F5F"/>
          <w:spacing w:val="-6"/>
          <w:sz w:val="20"/>
        </w:rPr>
        <w:t xml:space="preserve"> </w:t>
      </w:r>
      <w:r>
        <w:rPr>
          <w:color w:val="001F5F"/>
          <w:sz w:val="20"/>
        </w:rPr>
        <w:t>the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remote learning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approach</w:t>
      </w:r>
      <w:r>
        <w:rPr>
          <w:color w:val="001F5F"/>
          <w:spacing w:val="-6"/>
          <w:sz w:val="20"/>
        </w:rPr>
        <w:t xml:space="preserve"> </w:t>
      </w:r>
      <w:r>
        <w:rPr>
          <w:color w:val="001F5F"/>
          <w:sz w:val="20"/>
        </w:rPr>
        <w:t>across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the school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(Liz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Garbrah)</w:t>
      </w:r>
    </w:p>
    <w:p w:rsidR="00280CCA" w:rsidRDefault="008F1BD0">
      <w:pPr>
        <w:pStyle w:val="ListParagraph"/>
        <w:numPr>
          <w:ilvl w:val="0"/>
          <w:numId w:val="13"/>
        </w:numPr>
        <w:tabs>
          <w:tab w:val="left" w:pos="821"/>
        </w:tabs>
        <w:spacing w:before="114" w:line="223" w:lineRule="auto"/>
        <w:ind w:right="690"/>
        <w:rPr>
          <w:sz w:val="20"/>
        </w:rPr>
      </w:pPr>
      <w:r>
        <w:rPr>
          <w:color w:val="001F5F"/>
          <w:sz w:val="20"/>
        </w:rPr>
        <w:t>Monitoring the effectiveness of remote learning through regular meetings with teachers and subject leaders,</w:t>
      </w:r>
      <w:r>
        <w:rPr>
          <w:color w:val="001F5F"/>
          <w:spacing w:val="-53"/>
          <w:sz w:val="20"/>
        </w:rPr>
        <w:t xml:space="preserve"> </w:t>
      </w:r>
      <w:r>
        <w:rPr>
          <w:color w:val="001F5F"/>
          <w:sz w:val="20"/>
        </w:rPr>
        <w:t>reviewing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work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set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or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reaching</w:t>
      </w:r>
      <w:r>
        <w:rPr>
          <w:color w:val="001F5F"/>
          <w:spacing w:val="3"/>
          <w:sz w:val="20"/>
        </w:rPr>
        <w:t xml:space="preserve"> </w:t>
      </w:r>
      <w:r>
        <w:rPr>
          <w:color w:val="001F5F"/>
          <w:sz w:val="20"/>
        </w:rPr>
        <w:t>out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for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feedback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from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pupils and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parents</w:t>
      </w:r>
    </w:p>
    <w:p w:rsidR="00280CCA" w:rsidRDefault="008F1BD0">
      <w:pPr>
        <w:pStyle w:val="ListParagraph"/>
        <w:numPr>
          <w:ilvl w:val="0"/>
          <w:numId w:val="13"/>
        </w:numPr>
        <w:tabs>
          <w:tab w:val="left" w:pos="821"/>
        </w:tabs>
        <w:spacing w:before="134" w:line="223" w:lineRule="auto"/>
        <w:ind w:right="520"/>
        <w:rPr>
          <w:sz w:val="20"/>
        </w:rPr>
      </w:pPr>
      <w:r>
        <w:rPr>
          <w:color w:val="001F5F"/>
          <w:sz w:val="20"/>
        </w:rPr>
        <w:t>Monitoring</w:t>
      </w:r>
      <w:r>
        <w:rPr>
          <w:color w:val="001F5F"/>
          <w:spacing w:val="-7"/>
          <w:sz w:val="20"/>
        </w:rPr>
        <w:t xml:space="preserve"> </w:t>
      </w:r>
      <w:r>
        <w:rPr>
          <w:color w:val="001F5F"/>
          <w:sz w:val="20"/>
        </w:rPr>
        <w:t>the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security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of</w:t>
      </w:r>
      <w:r>
        <w:rPr>
          <w:color w:val="001F5F"/>
          <w:spacing w:val="-6"/>
          <w:sz w:val="20"/>
        </w:rPr>
        <w:t xml:space="preserve"> </w:t>
      </w:r>
      <w:r>
        <w:rPr>
          <w:color w:val="001F5F"/>
          <w:sz w:val="20"/>
        </w:rPr>
        <w:t>remote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learning</w:t>
      </w:r>
      <w:r>
        <w:rPr>
          <w:color w:val="001F5F"/>
          <w:spacing w:val="-6"/>
          <w:sz w:val="20"/>
        </w:rPr>
        <w:t xml:space="preserve"> </w:t>
      </w:r>
      <w:r>
        <w:rPr>
          <w:color w:val="001F5F"/>
          <w:sz w:val="20"/>
        </w:rPr>
        <w:t>systems,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including</w:t>
      </w:r>
      <w:r>
        <w:rPr>
          <w:color w:val="001F5F"/>
          <w:spacing w:val="-6"/>
          <w:sz w:val="20"/>
        </w:rPr>
        <w:t xml:space="preserve"> </w:t>
      </w:r>
      <w:r>
        <w:rPr>
          <w:color w:val="001F5F"/>
          <w:sz w:val="20"/>
        </w:rPr>
        <w:t>data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protection</w:t>
      </w:r>
      <w:r>
        <w:rPr>
          <w:color w:val="001F5F"/>
          <w:spacing w:val="-6"/>
          <w:sz w:val="20"/>
        </w:rPr>
        <w:t xml:space="preserve"> </w:t>
      </w:r>
      <w:r>
        <w:rPr>
          <w:color w:val="001F5F"/>
          <w:sz w:val="20"/>
        </w:rPr>
        <w:t>and</w:t>
      </w:r>
      <w:r>
        <w:rPr>
          <w:color w:val="001F5F"/>
          <w:spacing w:val="-6"/>
          <w:sz w:val="20"/>
        </w:rPr>
        <w:t xml:space="preserve"> </w:t>
      </w:r>
      <w:r>
        <w:rPr>
          <w:color w:val="001F5F"/>
          <w:sz w:val="20"/>
        </w:rPr>
        <w:t>safeguarding</w:t>
      </w:r>
      <w:r>
        <w:rPr>
          <w:color w:val="001F5F"/>
          <w:spacing w:val="-6"/>
          <w:sz w:val="20"/>
        </w:rPr>
        <w:t xml:space="preserve"> </w:t>
      </w:r>
      <w:r>
        <w:rPr>
          <w:color w:val="001F5F"/>
          <w:sz w:val="20"/>
        </w:rPr>
        <w:t>considerations</w:t>
      </w:r>
      <w:r>
        <w:rPr>
          <w:color w:val="001F5F"/>
          <w:spacing w:val="-53"/>
          <w:sz w:val="20"/>
        </w:rPr>
        <w:t xml:space="preserve"> </w:t>
      </w:r>
      <w:r>
        <w:rPr>
          <w:color w:val="001F5F"/>
          <w:sz w:val="20"/>
        </w:rPr>
        <w:t>(Nerrissa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Bear)</w:t>
      </w:r>
    </w:p>
    <w:p w:rsidR="00280CCA" w:rsidRDefault="00280CCA">
      <w:pPr>
        <w:spacing w:line="223" w:lineRule="auto"/>
        <w:rPr>
          <w:sz w:val="20"/>
        </w:rPr>
        <w:sectPr w:rsidR="00280CCA">
          <w:pgSz w:w="11910" w:h="16840"/>
          <w:pgMar w:top="640" w:right="260" w:bottom="280" w:left="620" w:header="720" w:footer="720" w:gutter="0"/>
          <w:cols w:space="720"/>
        </w:sectPr>
      </w:pPr>
    </w:p>
    <w:p w:rsidR="00280CCA" w:rsidRDefault="008F1BD0">
      <w:pPr>
        <w:pStyle w:val="Heading1"/>
        <w:numPr>
          <w:ilvl w:val="1"/>
          <w:numId w:val="15"/>
        </w:numPr>
        <w:tabs>
          <w:tab w:val="left" w:pos="501"/>
        </w:tabs>
        <w:spacing w:before="80"/>
        <w:ind w:hanging="401"/>
      </w:pPr>
      <w:r>
        <w:rPr>
          <w:color w:val="001F5F"/>
        </w:rPr>
        <w:t>Designated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safeguarding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lead</w:t>
      </w:r>
    </w:p>
    <w:p w:rsidR="00280CCA" w:rsidRDefault="00280CCA">
      <w:pPr>
        <w:pStyle w:val="BodyText"/>
        <w:rPr>
          <w:rFonts w:ascii="Arial"/>
          <w:b/>
          <w:sz w:val="26"/>
        </w:rPr>
      </w:pPr>
    </w:p>
    <w:p w:rsidR="00280CCA" w:rsidRDefault="008F1BD0">
      <w:pPr>
        <w:pStyle w:val="BodyText"/>
        <w:spacing w:before="173"/>
        <w:ind w:left="100"/>
      </w:pPr>
      <w:r>
        <w:rPr>
          <w:color w:val="001F5F"/>
        </w:rPr>
        <w:t>The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Designated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Safeguarding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Lead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is: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Nerrissa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Bear</w:t>
      </w:r>
    </w:p>
    <w:p w:rsidR="00280CCA" w:rsidRDefault="00280CCA">
      <w:pPr>
        <w:pStyle w:val="BodyText"/>
        <w:spacing w:before="4"/>
        <w:rPr>
          <w:sz w:val="24"/>
        </w:rPr>
      </w:pPr>
    </w:p>
    <w:p w:rsidR="00280CCA" w:rsidRDefault="008F1BD0">
      <w:pPr>
        <w:pStyle w:val="BodyText"/>
        <w:ind w:left="100" w:right="926"/>
      </w:pPr>
      <w:r>
        <w:rPr>
          <w:color w:val="001F5F"/>
        </w:rPr>
        <w:t xml:space="preserve">The Deputy Designated Safeguarding Leads are: Liz Garbrah, Lisa </w:t>
      </w:r>
      <w:proofErr w:type="spellStart"/>
      <w:r>
        <w:rPr>
          <w:color w:val="001F5F"/>
        </w:rPr>
        <w:t>Tidey</w:t>
      </w:r>
      <w:proofErr w:type="spellEnd"/>
      <w:r>
        <w:rPr>
          <w:color w:val="001F5F"/>
        </w:rPr>
        <w:t>, Nicola Brown, Shreeji Patel and Sarah</w:t>
      </w:r>
      <w:r>
        <w:rPr>
          <w:color w:val="001F5F"/>
          <w:spacing w:val="-53"/>
        </w:rPr>
        <w:t xml:space="preserve"> </w:t>
      </w:r>
      <w:r>
        <w:rPr>
          <w:color w:val="001F5F"/>
        </w:rPr>
        <w:t>Luke.</w:t>
      </w:r>
    </w:p>
    <w:p w:rsidR="00280CCA" w:rsidRDefault="00280CCA">
      <w:pPr>
        <w:pStyle w:val="BodyText"/>
        <w:spacing w:before="4"/>
        <w:rPr>
          <w:sz w:val="24"/>
        </w:rPr>
      </w:pPr>
    </w:p>
    <w:p w:rsidR="00280CCA" w:rsidRDefault="008F1BD0">
      <w:pPr>
        <w:pStyle w:val="BodyText"/>
        <w:ind w:left="100" w:right="671"/>
      </w:pPr>
      <w:r>
        <w:rPr>
          <w:color w:val="001F5F"/>
        </w:rPr>
        <w:t>A member of the DSL team will always be available during school hours. The school will always strive to have 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trained DSL (or deputy) available on site. Where this is not the case a trained DSL (or deputy) will be available to be</w:t>
      </w:r>
      <w:r>
        <w:rPr>
          <w:color w:val="001F5F"/>
          <w:spacing w:val="-53"/>
        </w:rPr>
        <w:t xml:space="preserve"> </w:t>
      </w:r>
      <w:r>
        <w:rPr>
          <w:color w:val="001F5F"/>
        </w:rPr>
        <w:t>contacted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via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phone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online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video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-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for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example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when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working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from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home.</w:t>
      </w:r>
    </w:p>
    <w:p w:rsidR="00280CCA" w:rsidRDefault="00280CCA">
      <w:pPr>
        <w:pStyle w:val="BodyText"/>
        <w:spacing w:before="4"/>
        <w:rPr>
          <w:sz w:val="24"/>
        </w:rPr>
      </w:pPr>
    </w:p>
    <w:p w:rsidR="00280CCA" w:rsidRDefault="008F1BD0">
      <w:pPr>
        <w:pStyle w:val="BodyText"/>
        <w:ind w:left="100" w:right="1026"/>
      </w:pPr>
      <w:r>
        <w:rPr>
          <w:color w:val="001F5F"/>
        </w:rPr>
        <w:t>Where a trained DSL (or deputy) is not on site, in addition to the above, a designated senior member of staff will</w:t>
      </w:r>
      <w:r>
        <w:rPr>
          <w:color w:val="001F5F"/>
          <w:spacing w:val="-54"/>
        </w:rPr>
        <w:t xml:space="preserve"> </w:t>
      </w:r>
      <w:r>
        <w:rPr>
          <w:color w:val="001F5F"/>
        </w:rPr>
        <w:t>assume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responsibility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for</w:t>
      </w:r>
      <w:r>
        <w:rPr>
          <w:color w:val="001F5F"/>
          <w:spacing w:val="-2"/>
        </w:rPr>
        <w:t xml:space="preserve"> </w:t>
      </w:r>
      <w:proofErr w:type="spellStart"/>
      <w:r>
        <w:rPr>
          <w:color w:val="001F5F"/>
        </w:rPr>
        <w:t>co-ordinating</w:t>
      </w:r>
      <w:proofErr w:type="spellEnd"/>
      <w:r>
        <w:rPr>
          <w:color w:val="001F5F"/>
          <w:spacing w:val="-2"/>
        </w:rPr>
        <w:t xml:space="preserve"> </w:t>
      </w:r>
      <w:r>
        <w:rPr>
          <w:color w:val="001F5F"/>
        </w:rPr>
        <w:t>safeguarding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site.</w:t>
      </w:r>
    </w:p>
    <w:p w:rsidR="00280CCA" w:rsidRDefault="00280CCA">
      <w:pPr>
        <w:pStyle w:val="BodyText"/>
        <w:spacing w:before="5"/>
        <w:rPr>
          <w:sz w:val="24"/>
        </w:rPr>
      </w:pPr>
    </w:p>
    <w:p w:rsidR="00280CCA" w:rsidRDefault="008F1BD0">
      <w:pPr>
        <w:pStyle w:val="BodyText"/>
        <w:ind w:left="100" w:right="483"/>
      </w:pPr>
      <w:r>
        <w:rPr>
          <w:color w:val="001F5F"/>
        </w:rPr>
        <w:t>This might include liaising with the offsite DSL (or deputy) and as required l</w:t>
      </w:r>
      <w:r>
        <w:rPr>
          <w:color w:val="001F5F"/>
        </w:rPr>
        <w:t>iaising with children’s social workers where</w:t>
      </w:r>
      <w:r>
        <w:rPr>
          <w:color w:val="001F5F"/>
          <w:spacing w:val="-54"/>
        </w:rPr>
        <w:t xml:space="preserve"> </w:t>
      </w:r>
      <w:r>
        <w:rPr>
          <w:color w:val="001F5F"/>
        </w:rPr>
        <w:t>they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require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access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children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need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and/or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carry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out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statutory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assessments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at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school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or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college.</w:t>
      </w:r>
    </w:p>
    <w:p w:rsidR="00280CCA" w:rsidRDefault="00280CCA">
      <w:pPr>
        <w:pStyle w:val="BodyText"/>
        <w:spacing w:before="4"/>
        <w:rPr>
          <w:sz w:val="24"/>
        </w:rPr>
      </w:pPr>
    </w:p>
    <w:p w:rsidR="00280CCA" w:rsidRDefault="008F1BD0">
      <w:pPr>
        <w:pStyle w:val="BodyText"/>
        <w:ind w:left="100" w:right="515"/>
      </w:pPr>
      <w:r>
        <w:rPr>
          <w:color w:val="001F5F"/>
        </w:rPr>
        <w:t>It is important that all our staff and volunteers have access to a trained DSL (or deputy). On each day, staff on site will</w:t>
      </w:r>
      <w:r>
        <w:rPr>
          <w:color w:val="001F5F"/>
          <w:spacing w:val="-53"/>
        </w:rPr>
        <w:t xml:space="preserve"> </w:t>
      </w:r>
      <w:r>
        <w:rPr>
          <w:color w:val="001F5F"/>
        </w:rPr>
        <w:t>be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made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aware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who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that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person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is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how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speak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them.</w:t>
      </w:r>
    </w:p>
    <w:p w:rsidR="00280CCA" w:rsidRDefault="00280CCA">
      <w:pPr>
        <w:pStyle w:val="BodyText"/>
        <w:spacing w:before="4"/>
        <w:rPr>
          <w:sz w:val="24"/>
        </w:rPr>
      </w:pPr>
    </w:p>
    <w:p w:rsidR="00280CCA" w:rsidRDefault="008F1BD0">
      <w:pPr>
        <w:pStyle w:val="BodyText"/>
        <w:spacing w:before="1"/>
        <w:ind w:left="100" w:right="1149"/>
      </w:pPr>
      <w:r>
        <w:rPr>
          <w:color w:val="001F5F"/>
        </w:rPr>
        <w:t>The DSL will continue to engage with social workers, and attend all m</w:t>
      </w:r>
      <w:r>
        <w:rPr>
          <w:color w:val="001F5F"/>
        </w:rPr>
        <w:t>ulti-agency meetings, which can be done</w:t>
      </w:r>
      <w:r>
        <w:rPr>
          <w:color w:val="001F5F"/>
          <w:spacing w:val="-53"/>
        </w:rPr>
        <w:t xml:space="preserve"> </w:t>
      </w:r>
      <w:r>
        <w:rPr>
          <w:color w:val="001F5F"/>
        </w:rPr>
        <w:t>remotely.</w:t>
      </w:r>
    </w:p>
    <w:p w:rsidR="00280CCA" w:rsidRDefault="00280CCA">
      <w:pPr>
        <w:pStyle w:val="BodyText"/>
        <w:spacing w:before="3"/>
        <w:rPr>
          <w:sz w:val="24"/>
        </w:rPr>
      </w:pPr>
    </w:p>
    <w:p w:rsidR="00280CCA" w:rsidRDefault="008F1BD0">
      <w:pPr>
        <w:pStyle w:val="BodyText"/>
        <w:spacing w:before="1"/>
        <w:ind w:left="100"/>
      </w:pPr>
      <w:r>
        <w:rPr>
          <w:color w:val="001F5F"/>
        </w:rPr>
        <w:t>DSL’s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will:</w:t>
      </w:r>
    </w:p>
    <w:p w:rsidR="00280CCA" w:rsidRDefault="00280CCA">
      <w:pPr>
        <w:pStyle w:val="BodyText"/>
        <w:spacing w:before="3"/>
        <w:rPr>
          <w:sz w:val="24"/>
        </w:rPr>
      </w:pPr>
    </w:p>
    <w:p w:rsidR="00280CCA" w:rsidRDefault="008F1BD0">
      <w:pPr>
        <w:pStyle w:val="ListParagraph"/>
        <w:numPr>
          <w:ilvl w:val="0"/>
          <w:numId w:val="12"/>
        </w:numPr>
        <w:tabs>
          <w:tab w:val="left" w:pos="821"/>
        </w:tabs>
        <w:spacing w:before="1"/>
        <w:ind w:hanging="361"/>
        <w:rPr>
          <w:sz w:val="20"/>
        </w:rPr>
      </w:pPr>
      <w:r>
        <w:rPr>
          <w:color w:val="001F5F"/>
          <w:sz w:val="20"/>
        </w:rPr>
        <w:t>Identify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key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children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across the</w:t>
      </w:r>
      <w:r>
        <w:rPr>
          <w:color w:val="001F5F"/>
          <w:spacing w:val="-6"/>
          <w:sz w:val="20"/>
        </w:rPr>
        <w:t xml:space="preserve"> </w:t>
      </w:r>
      <w:r>
        <w:rPr>
          <w:color w:val="001F5F"/>
          <w:sz w:val="20"/>
        </w:rPr>
        <w:t>school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who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will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need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additional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support</w:t>
      </w:r>
    </w:p>
    <w:p w:rsidR="00280CCA" w:rsidRDefault="008F1BD0">
      <w:pPr>
        <w:pStyle w:val="ListParagraph"/>
        <w:numPr>
          <w:ilvl w:val="0"/>
          <w:numId w:val="12"/>
        </w:numPr>
        <w:tabs>
          <w:tab w:val="left" w:pos="821"/>
        </w:tabs>
        <w:spacing w:before="97"/>
        <w:ind w:hanging="361"/>
        <w:rPr>
          <w:sz w:val="20"/>
        </w:rPr>
      </w:pPr>
      <w:r>
        <w:rPr>
          <w:color w:val="001F5F"/>
          <w:sz w:val="20"/>
        </w:rPr>
        <w:t>Contact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identified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parents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weekly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and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put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support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in place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where needed</w:t>
      </w:r>
    </w:p>
    <w:p w:rsidR="00280CCA" w:rsidRDefault="00280CCA">
      <w:pPr>
        <w:pStyle w:val="BodyText"/>
        <w:spacing w:before="7"/>
        <w:rPr>
          <w:sz w:val="32"/>
        </w:rPr>
      </w:pPr>
    </w:p>
    <w:p w:rsidR="00280CCA" w:rsidRDefault="008F1BD0">
      <w:pPr>
        <w:pStyle w:val="Heading1"/>
        <w:numPr>
          <w:ilvl w:val="1"/>
          <w:numId w:val="15"/>
        </w:numPr>
        <w:tabs>
          <w:tab w:val="left" w:pos="501"/>
        </w:tabs>
        <w:ind w:hanging="401"/>
      </w:pPr>
      <w:r>
        <w:rPr>
          <w:color w:val="001F5F"/>
        </w:rPr>
        <w:t>IT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staff</w:t>
      </w:r>
    </w:p>
    <w:p w:rsidR="00280CCA" w:rsidRDefault="008F1BD0">
      <w:pPr>
        <w:pStyle w:val="BodyText"/>
        <w:spacing w:before="122"/>
        <w:ind w:left="100"/>
      </w:pPr>
      <w:r>
        <w:rPr>
          <w:color w:val="001F5F"/>
        </w:rPr>
        <w:t>IT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staff are responsible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for:</w:t>
      </w:r>
    </w:p>
    <w:p w:rsidR="00280CCA" w:rsidRDefault="008F1BD0">
      <w:pPr>
        <w:pStyle w:val="ListParagraph"/>
        <w:numPr>
          <w:ilvl w:val="0"/>
          <w:numId w:val="11"/>
        </w:numPr>
        <w:tabs>
          <w:tab w:val="left" w:pos="821"/>
        </w:tabs>
        <w:spacing w:before="0"/>
        <w:ind w:hanging="361"/>
        <w:rPr>
          <w:sz w:val="20"/>
        </w:rPr>
      </w:pPr>
      <w:r>
        <w:rPr>
          <w:color w:val="001F5F"/>
          <w:sz w:val="20"/>
        </w:rPr>
        <w:t>Fixing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issues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with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systems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used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to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set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and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collect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work</w:t>
      </w:r>
    </w:p>
    <w:p w:rsidR="00280CCA" w:rsidRDefault="008F1BD0">
      <w:pPr>
        <w:pStyle w:val="ListParagraph"/>
        <w:numPr>
          <w:ilvl w:val="0"/>
          <w:numId w:val="11"/>
        </w:numPr>
        <w:tabs>
          <w:tab w:val="left" w:pos="821"/>
        </w:tabs>
        <w:spacing w:before="102"/>
        <w:ind w:hanging="361"/>
        <w:rPr>
          <w:sz w:val="20"/>
        </w:rPr>
      </w:pPr>
      <w:r>
        <w:rPr>
          <w:color w:val="001F5F"/>
          <w:sz w:val="20"/>
        </w:rPr>
        <w:t>Helping</w:t>
      </w:r>
      <w:r>
        <w:rPr>
          <w:color w:val="001F5F"/>
          <w:spacing w:val="-6"/>
          <w:sz w:val="20"/>
        </w:rPr>
        <w:t xml:space="preserve"> </w:t>
      </w:r>
      <w:r>
        <w:rPr>
          <w:color w:val="001F5F"/>
          <w:sz w:val="20"/>
        </w:rPr>
        <w:t>staff and parents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with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any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technical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issues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they’re</w:t>
      </w:r>
      <w:r>
        <w:rPr>
          <w:color w:val="001F5F"/>
          <w:spacing w:val="-6"/>
          <w:sz w:val="20"/>
        </w:rPr>
        <w:t xml:space="preserve"> </w:t>
      </w:r>
      <w:r>
        <w:rPr>
          <w:color w:val="001F5F"/>
          <w:sz w:val="20"/>
        </w:rPr>
        <w:t>experiencing</w:t>
      </w:r>
    </w:p>
    <w:p w:rsidR="00280CCA" w:rsidRDefault="008F1BD0">
      <w:pPr>
        <w:pStyle w:val="ListParagraph"/>
        <w:numPr>
          <w:ilvl w:val="0"/>
          <w:numId w:val="11"/>
        </w:numPr>
        <w:tabs>
          <w:tab w:val="left" w:pos="821"/>
        </w:tabs>
        <w:spacing w:before="115" w:line="223" w:lineRule="auto"/>
        <w:ind w:right="969"/>
        <w:rPr>
          <w:sz w:val="20"/>
        </w:rPr>
      </w:pPr>
      <w:r>
        <w:rPr>
          <w:color w:val="001F5F"/>
          <w:sz w:val="20"/>
        </w:rPr>
        <w:t>Reviewing the security of remote learning systems and flagging any data protection breaches to the data</w:t>
      </w:r>
      <w:r>
        <w:rPr>
          <w:color w:val="001F5F"/>
          <w:spacing w:val="-54"/>
          <w:sz w:val="20"/>
        </w:rPr>
        <w:t xml:space="preserve"> </w:t>
      </w:r>
      <w:r>
        <w:rPr>
          <w:color w:val="001F5F"/>
          <w:sz w:val="20"/>
        </w:rPr>
        <w:t>protection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officer</w:t>
      </w:r>
    </w:p>
    <w:p w:rsidR="00280CCA" w:rsidRDefault="008F1BD0">
      <w:pPr>
        <w:pStyle w:val="ListParagraph"/>
        <w:numPr>
          <w:ilvl w:val="0"/>
          <w:numId w:val="11"/>
        </w:numPr>
        <w:tabs>
          <w:tab w:val="left" w:pos="821"/>
        </w:tabs>
        <w:spacing w:before="123"/>
        <w:ind w:hanging="361"/>
        <w:rPr>
          <w:sz w:val="20"/>
        </w:rPr>
      </w:pPr>
      <w:r>
        <w:rPr>
          <w:color w:val="001F5F"/>
          <w:sz w:val="20"/>
        </w:rPr>
        <w:t>Assisting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pupils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and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parents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with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accessing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the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internet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or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devices</w:t>
      </w:r>
    </w:p>
    <w:p w:rsidR="00280CCA" w:rsidRDefault="00280CCA">
      <w:pPr>
        <w:pStyle w:val="BodyText"/>
        <w:rPr>
          <w:sz w:val="24"/>
        </w:rPr>
      </w:pPr>
    </w:p>
    <w:p w:rsidR="00280CCA" w:rsidRDefault="00280CCA">
      <w:pPr>
        <w:pStyle w:val="BodyText"/>
        <w:rPr>
          <w:sz w:val="22"/>
        </w:rPr>
      </w:pPr>
    </w:p>
    <w:p w:rsidR="00280CCA" w:rsidRDefault="008F1BD0">
      <w:pPr>
        <w:pStyle w:val="Heading1"/>
        <w:numPr>
          <w:ilvl w:val="1"/>
          <w:numId w:val="15"/>
        </w:numPr>
        <w:tabs>
          <w:tab w:val="left" w:pos="501"/>
        </w:tabs>
        <w:spacing w:before="1"/>
        <w:ind w:hanging="401"/>
      </w:pPr>
      <w:r>
        <w:rPr>
          <w:color w:val="001F5F"/>
        </w:rPr>
        <w:t>Pupils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parents</w:t>
      </w:r>
    </w:p>
    <w:p w:rsidR="00280CCA" w:rsidRDefault="008F1BD0">
      <w:pPr>
        <w:pStyle w:val="BodyText"/>
        <w:spacing w:before="121"/>
        <w:ind w:left="100"/>
      </w:pPr>
      <w:r>
        <w:rPr>
          <w:color w:val="001F5F"/>
        </w:rPr>
        <w:t>Staff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can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expect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pupils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learning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remotely to:</w:t>
      </w:r>
    </w:p>
    <w:p w:rsidR="00280CCA" w:rsidRDefault="008F1BD0">
      <w:pPr>
        <w:pStyle w:val="ListParagraph"/>
        <w:numPr>
          <w:ilvl w:val="0"/>
          <w:numId w:val="10"/>
        </w:numPr>
        <w:tabs>
          <w:tab w:val="left" w:pos="1181"/>
        </w:tabs>
        <w:spacing w:before="121"/>
        <w:rPr>
          <w:sz w:val="20"/>
        </w:rPr>
      </w:pPr>
      <w:r>
        <w:rPr>
          <w:color w:val="001F5F"/>
          <w:sz w:val="20"/>
        </w:rPr>
        <w:t>Be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contactable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during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the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school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day</w:t>
      </w:r>
    </w:p>
    <w:p w:rsidR="00280CCA" w:rsidRDefault="008F1BD0">
      <w:pPr>
        <w:pStyle w:val="ListParagraph"/>
        <w:numPr>
          <w:ilvl w:val="0"/>
          <w:numId w:val="10"/>
        </w:numPr>
        <w:tabs>
          <w:tab w:val="left" w:pos="1181"/>
        </w:tabs>
        <w:spacing w:before="102"/>
        <w:rPr>
          <w:sz w:val="20"/>
        </w:rPr>
      </w:pPr>
      <w:r>
        <w:rPr>
          <w:color w:val="001F5F"/>
          <w:sz w:val="20"/>
        </w:rPr>
        <w:t>Complete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work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to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the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deadline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set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by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teachers</w:t>
      </w:r>
    </w:p>
    <w:p w:rsidR="00280CCA" w:rsidRDefault="008F1BD0">
      <w:pPr>
        <w:pStyle w:val="ListParagraph"/>
        <w:numPr>
          <w:ilvl w:val="0"/>
          <w:numId w:val="10"/>
        </w:numPr>
        <w:tabs>
          <w:tab w:val="left" w:pos="1181"/>
        </w:tabs>
        <w:spacing w:before="102"/>
        <w:rPr>
          <w:sz w:val="20"/>
        </w:rPr>
      </w:pPr>
      <w:r>
        <w:rPr>
          <w:color w:val="001F5F"/>
          <w:sz w:val="20"/>
        </w:rPr>
        <w:t>Seek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help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if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they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need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it,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from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teachers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or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teaching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assistants</w:t>
      </w:r>
    </w:p>
    <w:p w:rsidR="00280CCA" w:rsidRDefault="008F1BD0">
      <w:pPr>
        <w:pStyle w:val="ListParagraph"/>
        <w:numPr>
          <w:ilvl w:val="0"/>
          <w:numId w:val="10"/>
        </w:numPr>
        <w:tabs>
          <w:tab w:val="left" w:pos="1181"/>
        </w:tabs>
        <w:spacing w:before="103"/>
        <w:rPr>
          <w:sz w:val="20"/>
        </w:rPr>
      </w:pPr>
      <w:r>
        <w:rPr>
          <w:color w:val="001F5F"/>
          <w:sz w:val="20"/>
        </w:rPr>
        <w:t>Alert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teachers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if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they’re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not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able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to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complete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work</w:t>
      </w:r>
    </w:p>
    <w:p w:rsidR="00280CCA" w:rsidRDefault="00280CCA">
      <w:pPr>
        <w:pStyle w:val="BodyText"/>
        <w:rPr>
          <w:sz w:val="24"/>
        </w:rPr>
      </w:pPr>
    </w:p>
    <w:p w:rsidR="00280CCA" w:rsidRDefault="008F1BD0">
      <w:pPr>
        <w:pStyle w:val="BodyText"/>
        <w:spacing w:before="176"/>
        <w:ind w:left="100"/>
      </w:pPr>
      <w:r>
        <w:rPr>
          <w:color w:val="001F5F"/>
        </w:rPr>
        <w:t>Staff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can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expect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parents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with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children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learning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remotely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to:</w:t>
      </w:r>
    </w:p>
    <w:p w:rsidR="00280CCA" w:rsidRDefault="008F1BD0">
      <w:pPr>
        <w:pStyle w:val="ListParagraph"/>
        <w:numPr>
          <w:ilvl w:val="0"/>
          <w:numId w:val="9"/>
        </w:numPr>
        <w:tabs>
          <w:tab w:val="left" w:pos="821"/>
        </w:tabs>
        <w:ind w:hanging="361"/>
        <w:rPr>
          <w:sz w:val="20"/>
        </w:rPr>
      </w:pPr>
      <w:r>
        <w:rPr>
          <w:color w:val="001F5F"/>
          <w:sz w:val="20"/>
        </w:rPr>
        <w:t>Make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the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school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aware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if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their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child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is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sick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or otherwise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can’t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complete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work</w:t>
      </w:r>
    </w:p>
    <w:p w:rsidR="00280CCA" w:rsidRDefault="008F1BD0">
      <w:pPr>
        <w:pStyle w:val="ListParagraph"/>
        <w:numPr>
          <w:ilvl w:val="0"/>
          <w:numId w:val="9"/>
        </w:numPr>
        <w:tabs>
          <w:tab w:val="left" w:pos="821"/>
        </w:tabs>
        <w:spacing w:before="103"/>
        <w:ind w:hanging="361"/>
        <w:rPr>
          <w:sz w:val="20"/>
        </w:rPr>
      </w:pPr>
      <w:r>
        <w:rPr>
          <w:color w:val="001F5F"/>
          <w:sz w:val="20"/>
        </w:rPr>
        <w:t>Seek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help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from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the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school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if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they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need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it</w:t>
      </w:r>
    </w:p>
    <w:p w:rsidR="00280CCA" w:rsidRDefault="008F1BD0">
      <w:pPr>
        <w:pStyle w:val="ListParagraph"/>
        <w:numPr>
          <w:ilvl w:val="0"/>
          <w:numId w:val="9"/>
        </w:numPr>
        <w:tabs>
          <w:tab w:val="left" w:pos="821"/>
        </w:tabs>
        <w:spacing w:before="103"/>
        <w:ind w:hanging="361"/>
        <w:rPr>
          <w:sz w:val="20"/>
        </w:rPr>
      </w:pPr>
      <w:r>
        <w:rPr>
          <w:color w:val="001F5F"/>
          <w:sz w:val="20"/>
        </w:rPr>
        <w:t>Be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respectful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when making any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complaints or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concerns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known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to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staff</w:t>
      </w:r>
    </w:p>
    <w:p w:rsidR="00280CCA" w:rsidRDefault="00280CCA">
      <w:pPr>
        <w:rPr>
          <w:sz w:val="20"/>
        </w:rPr>
        <w:sectPr w:rsidR="00280CCA">
          <w:pgSz w:w="11910" w:h="16840"/>
          <w:pgMar w:top="640" w:right="260" w:bottom="280" w:left="620" w:header="720" w:footer="720" w:gutter="0"/>
          <w:cols w:space="720"/>
        </w:sectPr>
      </w:pPr>
    </w:p>
    <w:p w:rsidR="00280CCA" w:rsidRDefault="008F1BD0">
      <w:pPr>
        <w:pStyle w:val="Heading1"/>
        <w:numPr>
          <w:ilvl w:val="1"/>
          <w:numId w:val="15"/>
        </w:numPr>
        <w:tabs>
          <w:tab w:val="left" w:pos="501"/>
        </w:tabs>
        <w:spacing w:before="80"/>
        <w:ind w:hanging="401"/>
      </w:pPr>
      <w:r>
        <w:rPr>
          <w:color w:val="001F5F"/>
        </w:rPr>
        <w:t>Governing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board</w:t>
      </w:r>
    </w:p>
    <w:p w:rsidR="00280CCA" w:rsidRDefault="008F1BD0">
      <w:pPr>
        <w:pStyle w:val="BodyText"/>
        <w:spacing w:before="122"/>
        <w:ind w:left="100"/>
      </w:pPr>
      <w:r>
        <w:rPr>
          <w:color w:val="001F5F"/>
        </w:rPr>
        <w:t>The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governing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board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is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responsible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for:</w:t>
      </w:r>
    </w:p>
    <w:p w:rsidR="00280CCA" w:rsidRDefault="008F1BD0">
      <w:pPr>
        <w:pStyle w:val="ListParagraph"/>
        <w:numPr>
          <w:ilvl w:val="0"/>
          <w:numId w:val="8"/>
        </w:numPr>
        <w:tabs>
          <w:tab w:val="left" w:pos="821"/>
        </w:tabs>
        <w:spacing w:before="132" w:line="223" w:lineRule="auto"/>
        <w:ind w:right="830"/>
        <w:rPr>
          <w:sz w:val="20"/>
        </w:rPr>
      </w:pPr>
      <w:r>
        <w:rPr>
          <w:color w:val="001F5F"/>
          <w:sz w:val="20"/>
        </w:rPr>
        <w:t>Monitor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the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school’s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approach</w:t>
      </w:r>
      <w:r>
        <w:rPr>
          <w:color w:val="001F5F"/>
          <w:spacing w:val="-6"/>
          <w:sz w:val="20"/>
        </w:rPr>
        <w:t xml:space="preserve"> </w:t>
      </w:r>
      <w:r>
        <w:rPr>
          <w:color w:val="001F5F"/>
          <w:sz w:val="20"/>
        </w:rPr>
        <w:t>to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providing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remote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learning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to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ensure</w:t>
      </w:r>
      <w:r>
        <w:rPr>
          <w:color w:val="001F5F"/>
          <w:spacing w:val="-6"/>
          <w:sz w:val="20"/>
        </w:rPr>
        <w:t xml:space="preserve"> </w:t>
      </w:r>
      <w:r>
        <w:rPr>
          <w:color w:val="001F5F"/>
          <w:sz w:val="20"/>
        </w:rPr>
        <w:t>education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remains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as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high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quality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as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possible</w:t>
      </w:r>
    </w:p>
    <w:p w:rsidR="00280CCA" w:rsidRDefault="008F1BD0">
      <w:pPr>
        <w:pStyle w:val="ListParagraph"/>
        <w:numPr>
          <w:ilvl w:val="0"/>
          <w:numId w:val="8"/>
        </w:numPr>
        <w:tabs>
          <w:tab w:val="left" w:pos="821"/>
        </w:tabs>
        <w:spacing w:before="134" w:line="223" w:lineRule="auto"/>
        <w:ind w:right="749"/>
        <w:rPr>
          <w:sz w:val="20"/>
        </w:rPr>
      </w:pPr>
      <w:r>
        <w:rPr>
          <w:color w:val="001F5F"/>
          <w:sz w:val="20"/>
        </w:rPr>
        <w:t>Ensure</w:t>
      </w:r>
      <w:r>
        <w:rPr>
          <w:color w:val="001F5F"/>
          <w:spacing w:val="-6"/>
          <w:sz w:val="20"/>
        </w:rPr>
        <w:t xml:space="preserve"> </w:t>
      </w:r>
      <w:r>
        <w:rPr>
          <w:color w:val="001F5F"/>
          <w:sz w:val="20"/>
        </w:rPr>
        <w:t>that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staff are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certain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that remote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learning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systems are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appropriately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secure,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for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both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data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protection</w:t>
      </w:r>
      <w:r>
        <w:rPr>
          <w:color w:val="001F5F"/>
          <w:spacing w:val="-52"/>
          <w:sz w:val="20"/>
        </w:rPr>
        <w:t xml:space="preserve"> </w:t>
      </w:r>
      <w:r>
        <w:rPr>
          <w:color w:val="001F5F"/>
          <w:sz w:val="20"/>
        </w:rPr>
        <w:t>and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safeguarding</w:t>
      </w:r>
      <w:r>
        <w:rPr>
          <w:color w:val="001F5F"/>
          <w:spacing w:val="3"/>
          <w:sz w:val="20"/>
        </w:rPr>
        <w:t xml:space="preserve"> </w:t>
      </w:r>
      <w:r>
        <w:rPr>
          <w:color w:val="001F5F"/>
          <w:sz w:val="20"/>
        </w:rPr>
        <w:t>reasons</w:t>
      </w:r>
    </w:p>
    <w:p w:rsidR="00280CCA" w:rsidRDefault="00280CCA">
      <w:pPr>
        <w:pStyle w:val="BodyText"/>
        <w:rPr>
          <w:sz w:val="22"/>
        </w:rPr>
      </w:pPr>
    </w:p>
    <w:p w:rsidR="00280CCA" w:rsidRDefault="00280CCA">
      <w:pPr>
        <w:pStyle w:val="BodyText"/>
        <w:spacing w:before="4"/>
        <w:rPr>
          <w:sz w:val="29"/>
        </w:rPr>
      </w:pPr>
    </w:p>
    <w:p w:rsidR="00280CCA" w:rsidRDefault="008F1BD0">
      <w:pPr>
        <w:pStyle w:val="Heading1"/>
        <w:numPr>
          <w:ilvl w:val="0"/>
          <w:numId w:val="7"/>
        </w:numPr>
        <w:tabs>
          <w:tab w:val="left" w:pos="366"/>
        </w:tabs>
        <w:ind w:hanging="266"/>
      </w:pPr>
      <w:bookmarkStart w:id="2" w:name="3._Who_to_contact"/>
      <w:bookmarkStart w:id="3" w:name="_TOC_250000"/>
      <w:bookmarkEnd w:id="2"/>
      <w:r>
        <w:rPr>
          <w:color w:val="001F5F"/>
        </w:rPr>
        <w:t>Who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1"/>
        </w:rPr>
        <w:t xml:space="preserve"> </w:t>
      </w:r>
      <w:bookmarkEnd w:id="3"/>
      <w:r>
        <w:rPr>
          <w:color w:val="001F5F"/>
        </w:rPr>
        <w:t>contact</w:t>
      </w:r>
    </w:p>
    <w:p w:rsidR="00280CCA" w:rsidRDefault="008F1BD0">
      <w:pPr>
        <w:pStyle w:val="BodyText"/>
        <w:spacing w:before="2"/>
        <w:ind w:left="100"/>
      </w:pPr>
      <w:r>
        <w:rPr>
          <w:color w:val="001F5F"/>
        </w:rPr>
        <w:t>If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staff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have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any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questions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or concerns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about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remote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learning,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they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should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contact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following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individuals:</w:t>
      </w:r>
    </w:p>
    <w:p w:rsidR="00280CCA" w:rsidRDefault="008F1BD0">
      <w:pPr>
        <w:pStyle w:val="ListParagraph"/>
        <w:numPr>
          <w:ilvl w:val="1"/>
          <w:numId w:val="7"/>
        </w:numPr>
        <w:tabs>
          <w:tab w:val="left" w:pos="821"/>
        </w:tabs>
        <w:ind w:hanging="361"/>
        <w:rPr>
          <w:sz w:val="20"/>
        </w:rPr>
      </w:pPr>
      <w:r>
        <w:rPr>
          <w:color w:val="001F5F"/>
          <w:sz w:val="20"/>
        </w:rPr>
        <w:t>Issues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in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setting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work</w:t>
      </w:r>
      <w:r>
        <w:rPr>
          <w:color w:val="001F5F"/>
          <w:spacing w:val="3"/>
          <w:sz w:val="20"/>
        </w:rPr>
        <w:t xml:space="preserve"> </w:t>
      </w:r>
      <w:r>
        <w:rPr>
          <w:color w:val="001F5F"/>
          <w:sz w:val="20"/>
        </w:rPr>
        <w:t>–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talk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to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the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relevant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subject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lead,</w:t>
      </w:r>
      <w:r>
        <w:rPr>
          <w:color w:val="001F5F"/>
          <w:spacing w:val="5"/>
          <w:sz w:val="20"/>
        </w:rPr>
        <w:t xml:space="preserve"> </w:t>
      </w:r>
      <w:r>
        <w:rPr>
          <w:color w:val="001F5F"/>
          <w:sz w:val="20"/>
        </w:rPr>
        <w:t>Deputy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Headteacher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or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SENCO</w:t>
      </w:r>
    </w:p>
    <w:p w:rsidR="00280CCA" w:rsidRDefault="008F1BD0">
      <w:pPr>
        <w:pStyle w:val="ListParagraph"/>
        <w:numPr>
          <w:ilvl w:val="1"/>
          <w:numId w:val="7"/>
        </w:numPr>
        <w:tabs>
          <w:tab w:val="left" w:pos="821"/>
        </w:tabs>
        <w:spacing w:before="103"/>
        <w:ind w:hanging="361"/>
        <w:rPr>
          <w:sz w:val="20"/>
        </w:rPr>
      </w:pPr>
      <w:r>
        <w:rPr>
          <w:color w:val="001F5F"/>
          <w:sz w:val="20"/>
        </w:rPr>
        <w:t>Issues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with</w:t>
      </w:r>
      <w:r>
        <w:rPr>
          <w:color w:val="001F5F"/>
          <w:spacing w:val="-3"/>
          <w:sz w:val="20"/>
        </w:rPr>
        <w:t xml:space="preserve"> </w:t>
      </w:r>
      <w:proofErr w:type="spellStart"/>
      <w:r>
        <w:rPr>
          <w:color w:val="001F5F"/>
          <w:sz w:val="20"/>
        </w:rPr>
        <w:t>behaviour</w:t>
      </w:r>
      <w:proofErr w:type="spellEnd"/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–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talk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to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the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Deputy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Headteacher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or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SENCO</w:t>
      </w:r>
    </w:p>
    <w:p w:rsidR="00280CCA" w:rsidRDefault="008F1BD0">
      <w:pPr>
        <w:pStyle w:val="ListParagraph"/>
        <w:numPr>
          <w:ilvl w:val="1"/>
          <w:numId w:val="7"/>
        </w:numPr>
        <w:tabs>
          <w:tab w:val="left" w:pos="821"/>
        </w:tabs>
        <w:spacing w:before="102"/>
        <w:ind w:hanging="361"/>
        <w:rPr>
          <w:sz w:val="20"/>
        </w:rPr>
      </w:pPr>
      <w:r>
        <w:rPr>
          <w:color w:val="001F5F"/>
          <w:sz w:val="20"/>
        </w:rPr>
        <w:t>Issues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with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IT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–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Email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Alex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on</w:t>
      </w:r>
      <w:r>
        <w:rPr>
          <w:color w:val="0000FF"/>
          <w:spacing w:val="-1"/>
          <w:sz w:val="20"/>
        </w:rPr>
        <w:t xml:space="preserve"> </w:t>
      </w:r>
      <w:hyperlink r:id="rId9">
        <w:r>
          <w:rPr>
            <w:color w:val="0000FF"/>
            <w:sz w:val="20"/>
            <w:u w:val="single" w:color="0000FF"/>
          </w:rPr>
          <w:t>Helpdesk@mjps.org.uk</w:t>
        </w:r>
      </w:hyperlink>
    </w:p>
    <w:p w:rsidR="00280CCA" w:rsidRDefault="008F1BD0">
      <w:pPr>
        <w:pStyle w:val="ListParagraph"/>
        <w:numPr>
          <w:ilvl w:val="1"/>
          <w:numId w:val="7"/>
        </w:numPr>
        <w:tabs>
          <w:tab w:val="left" w:pos="821"/>
        </w:tabs>
        <w:spacing w:before="102"/>
        <w:ind w:hanging="361"/>
        <w:rPr>
          <w:sz w:val="20"/>
        </w:rPr>
      </w:pPr>
      <w:r>
        <w:rPr>
          <w:color w:val="001F5F"/>
          <w:sz w:val="20"/>
        </w:rPr>
        <w:t>Issues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with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their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own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workload or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wellbeing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– talk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to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their line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manager</w:t>
      </w:r>
    </w:p>
    <w:p w:rsidR="00280CCA" w:rsidRDefault="008F1BD0">
      <w:pPr>
        <w:pStyle w:val="ListParagraph"/>
        <w:numPr>
          <w:ilvl w:val="1"/>
          <w:numId w:val="7"/>
        </w:numPr>
        <w:tabs>
          <w:tab w:val="left" w:pos="821"/>
        </w:tabs>
        <w:spacing w:before="103"/>
        <w:ind w:hanging="361"/>
        <w:rPr>
          <w:sz w:val="20"/>
        </w:rPr>
      </w:pPr>
      <w:r>
        <w:rPr>
          <w:color w:val="001F5F"/>
          <w:sz w:val="20"/>
        </w:rPr>
        <w:t>Concerns about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data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protection –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talk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to the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data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protection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officer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 xml:space="preserve">(Lisa </w:t>
      </w:r>
      <w:proofErr w:type="spellStart"/>
      <w:r>
        <w:rPr>
          <w:color w:val="001F5F"/>
          <w:sz w:val="20"/>
        </w:rPr>
        <w:t>Tidey</w:t>
      </w:r>
      <w:proofErr w:type="spellEnd"/>
      <w:r>
        <w:rPr>
          <w:color w:val="001F5F"/>
          <w:sz w:val="20"/>
        </w:rPr>
        <w:t>)</w:t>
      </w:r>
    </w:p>
    <w:p w:rsidR="00280CCA" w:rsidRDefault="008F1BD0">
      <w:pPr>
        <w:pStyle w:val="ListParagraph"/>
        <w:numPr>
          <w:ilvl w:val="1"/>
          <w:numId w:val="7"/>
        </w:numPr>
        <w:tabs>
          <w:tab w:val="left" w:pos="821"/>
        </w:tabs>
        <w:spacing w:before="102"/>
        <w:ind w:hanging="361"/>
        <w:rPr>
          <w:sz w:val="20"/>
        </w:rPr>
      </w:pPr>
      <w:r>
        <w:rPr>
          <w:color w:val="001F5F"/>
          <w:sz w:val="20"/>
        </w:rPr>
        <w:t>Concerns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about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safeguarding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–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talk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to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the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DSL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(NB,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LG,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LT</w:t>
      </w:r>
      <w:r>
        <w:rPr>
          <w:color w:val="001F5F"/>
          <w:spacing w:val="-5"/>
          <w:sz w:val="20"/>
        </w:rPr>
        <w:t xml:space="preserve"> </w:t>
      </w:r>
      <w:proofErr w:type="spellStart"/>
      <w:r>
        <w:rPr>
          <w:color w:val="001F5F"/>
          <w:sz w:val="20"/>
        </w:rPr>
        <w:t>NBr</w:t>
      </w:r>
      <w:proofErr w:type="spellEnd"/>
      <w:r>
        <w:rPr>
          <w:color w:val="001F5F"/>
          <w:sz w:val="20"/>
        </w:rPr>
        <w:t>,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SP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and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SL)</w:t>
      </w:r>
    </w:p>
    <w:p w:rsidR="00280CCA" w:rsidRDefault="00280CCA">
      <w:pPr>
        <w:pStyle w:val="BodyText"/>
        <w:rPr>
          <w:sz w:val="24"/>
        </w:rPr>
      </w:pPr>
    </w:p>
    <w:p w:rsidR="00280CCA" w:rsidRDefault="00280CCA">
      <w:pPr>
        <w:pStyle w:val="BodyText"/>
        <w:spacing w:before="7"/>
        <w:rPr>
          <w:sz w:val="25"/>
        </w:rPr>
      </w:pPr>
    </w:p>
    <w:p w:rsidR="00280CCA" w:rsidRDefault="008F1BD0">
      <w:pPr>
        <w:pStyle w:val="Heading1"/>
        <w:numPr>
          <w:ilvl w:val="0"/>
          <w:numId w:val="7"/>
        </w:numPr>
        <w:tabs>
          <w:tab w:val="left" w:pos="366"/>
        </w:tabs>
        <w:ind w:hanging="266"/>
      </w:pPr>
      <w:bookmarkStart w:id="4" w:name="4._Data_protection"/>
      <w:bookmarkStart w:id="5" w:name="_bookmark0"/>
      <w:bookmarkEnd w:id="4"/>
      <w:bookmarkEnd w:id="5"/>
      <w:r>
        <w:rPr>
          <w:color w:val="001F5F"/>
        </w:rPr>
        <w:t>Data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protection</w:t>
      </w:r>
    </w:p>
    <w:p w:rsidR="00280CCA" w:rsidRDefault="00280CCA">
      <w:pPr>
        <w:pStyle w:val="BodyText"/>
        <w:spacing w:before="8"/>
        <w:rPr>
          <w:rFonts w:ascii="Arial"/>
          <w:b/>
          <w:sz w:val="34"/>
        </w:rPr>
      </w:pPr>
    </w:p>
    <w:p w:rsidR="00280CCA" w:rsidRDefault="008F1BD0">
      <w:pPr>
        <w:pStyle w:val="ListParagraph"/>
        <w:numPr>
          <w:ilvl w:val="1"/>
          <w:numId w:val="6"/>
        </w:numPr>
        <w:tabs>
          <w:tab w:val="left" w:pos="501"/>
        </w:tabs>
        <w:spacing w:before="0"/>
        <w:ind w:hanging="401"/>
        <w:rPr>
          <w:rFonts w:ascii="Arial"/>
          <w:b/>
          <w:sz w:val="24"/>
        </w:rPr>
      </w:pPr>
      <w:r>
        <w:rPr>
          <w:rFonts w:ascii="Arial"/>
          <w:b/>
          <w:color w:val="001F5F"/>
          <w:sz w:val="24"/>
        </w:rPr>
        <w:t>Accessing</w:t>
      </w:r>
      <w:r>
        <w:rPr>
          <w:rFonts w:ascii="Arial"/>
          <w:b/>
          <w:color w:val="001F5F"/>
          <w:spacing w:val="-6"/>
          <w:sz w:val="24"/>
        </w:rPr>
        <w:t xml:space="preserve"> </w:t>
      </w:r>
      <w:r>
        <w:rPr>
          <w:rFonts w:ascii="Arial"/>
          <w:b/>
          <w:color w:val="001F5F"/>
          <w:sz w:val="24"/>
        </w:rPr>
        <w:t>personal</w:t>
      </w:r>
      <w:r>
        <w:rPr>
          <w:rFonts w:ascii="Arial"/>
          <w:b/>
          <w:color w:val="001F5F"/>
          <w:spacing w:val="-6"/>
          <w:sz w:val="24"/>
        </w:rPr>
        <w:t xml:space="preserve"> </w:t>
      </w:r>
      <w:r>
        <w:rPr>
          <w:rFonts w:ascii="Arial"/>
          <w:b/>
          <w:color w:val="001F5F"/>
          <w:sz w:val="24"/>
        </w:rPr>
        <w:t>data</w:t>
      </w:r>
    </w:p>
    <w:p w:rsidR="00280CCA" w:rsidRDefault="008F1BD0">
      <w:pPr>
        <w:pStyle w:val="BodyText"/>
        <w:spacing w:before="122"/>
        <w:ind w:left="100"/>
      </w:pPr>
      <w:r>
        <w:rPr>
          <w:color w:val="001F5F"/>
        </w:rPr>
        <w:t>When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accessing personal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data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for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remote learning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purposes,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all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staff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members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will:</w:t>
      </w:r>
    </w:p>
    <w:p w:rsidR="00280CCA" w:rsidRDefault="008F1BD0">
      <w:pPr>
        <w:pStyle w:val="ListParagraph"/>
        <w:numPr>
          <w:ilvl w:val="2"/>
          <w:numId w:val="6"/>
        </w:numPr>
        <w:tabs>
          <w:tab w:val="left" w:pos="821"/>
        </w:tabs>
        <w:ind w:hanging="361"/>
        <w:rPr>
          <w:sz w:val="20"/>
        </w:rPr>
      </w:pPr>
      <w:r>
        <w:rPr>
          <w:color w:val="001F5F"/>
          <w:sz w:val="20"/>
        </w:rPr>
        <w:t>Use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SharePoint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or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their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MJPS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OneDrive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–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No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school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data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is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to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be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removed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from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these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online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platforms</w:t>
      </w:r>
    </w:p>
    <w:p w:rsidR="00280CCA" w:rsidRDefault="008F1BD0">
      <w:pPr>
        <w:pStyle w:val="ListParagraph"/>
        <w:numPr>
          <w:ilvl w:val="2"/>
          <w:numId w:val="6"/>
        </w:numPr>
        <w:tabs>
          <w:tab w:val="left" w:pos="821"/>
        </w:tabs>
        <w:spacing w:before="114" w:line="223" w:lineRule="auto"/>
        <w:ind w:right="1394"/>
        <w:rPr>
          <w:sz w:val="20"/>
        </w:rPr>
      </w:pPr>
      <w:r>
        <w:rPr>
          <w:color w:val="001F5F"/>
          <w:sz w:val="20"/>
        </w:rPr>
        <w:t>All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teaching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staff will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be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given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a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laptop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to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take home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with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them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to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ensure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they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can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access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the above</w:t>
      </w:r>
      <w:r>
        <w:rPr>
          <w:color w:val="001F5F"/>
          <w:spacing w:val="-52"/>
          <w:sz w:val="20"/>
        </w:rPr>
        <w:t xml:space="preserve"> </w:t>
      </w:r>
      <w:r>
        <w:rPr>
          <w:color w:val="001F5F"/>
          <w:sz w:val="20"/>
        </w:rPr>
        <w:t>mentioned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online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platforms</w:t>
      </w:r>
    </w:p>
    <w:p w:rsidR="00280CCA" w:rsidRDefault="00280CCA">
      <w:pPr>
        <w:pStyle w:val="BodyText"/>
        <w:rPr>
          <w:sz w:val="22"/>
        </w:rPr>
      </w:pPr>
    </w:p>
    <w:p w:rsidR="00280CCA" w:rsidRDefault="00280CCA">
      <w:pPr>
        <w:pStyle w:val="BodyText"/>
        <w:spacing w:before="4"/>
        <w:rPr>
          <w:sz w:val="29"/>
        </w:rPr>
      </w:pPr>
    </w:p>
    <w:p w:rsidR="00280CCA" w:rsidRDefault="008F1BD0">
      <w:pPr>
        <w:pStyle w:val="Heading1"/>
        <w:numPr>
          <w:ilvl w:val="1"/>
          <w:numId w:val="6"/>
        </w:numPr>
        <w:tabs>
          <w:tab w:val="left" w:pos="501"/>
        </w:tabs>
        <w:ind w:hanging="401"/>
      </w:pPr>
      <w:r>
        <w:rPr>
          <w:color w:val="001F5F"/>
        </w:rPr>
        <w:t>Processing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personal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data</w:t>
      </w:r>
    </w:p>
    <w:p w:rsidR="00280CCA" w:rsidRDefault="008F1BD0">
      <w:pPr>
        <w:pStyle w:val="BodyText"/>
        <w:spacing w:before="122"/>
        <w:ind w:left="100" w:right="460"/>
      </w:pPr>
      <w:r>
        <w:rPr>
          <w:color w:val="001F5F"/>
        </w:rPr>
        <w:t>Staff members may need to collect and/or share personal data such as email addresses as part of the remote learning</w:t>
      </w:r>
      <w:r>
        <w:rPr>
          <w:color w:val="001F5F"/>
          <w:spacing w:val="-53"/>
        </w:rPr>
        <w:t xml:space="preserve"> </w:t>
      </w:r>
      <w:r>
        <w:rPr>
          <w:color w:val="001F5F"/>
        </w:rPr>
        <w:t>system. As long as this processing is necessary for the school’s official functions, individuals won’t need to give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permission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for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this to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happen.</w:t>
      </w:r>
    </w:p>
    <w:p w:rsidR="00280CCA" w:rsidRDefault="008F1BD0">
      <w:pPr>
        <w:pStyle w:val="BodyText"/>
        <w:spacing w:before="120"/>
        <w:ind w:left="100"/>
      </w:pPr>
      <w:r>
        <w:rPr>
          <w:color w:val="001F5F"/>
        </w:rPr>
        <w:t>However,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staff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are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reminded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collect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and/or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share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as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little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personal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data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possible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online.</w:t>
      </w:r>
    </w:p>
    <w:p w:rsidR="00280CCA" w:rsidRDefault="00280CCA">
      <w:pPr>
        <w:pStyle w:val="BodyText"/>
        <w:rPr>
          <w:sz w:val="22"/>
        </w:rPr>
      </w:pPr>
    </w:p>
    <w:p w:rsidR="00280CCA" w:rsidRDefault="00280CCA">
      <w:pPr>
        <w:pStyle w:val="BodyText"/>
        <w:spacing w:before="1"/>
        <w:rPr>
          <w:sz w:val="29"/>
        </w:rPr>
      </w:pPr>
    </w:p>
    <w:p w:rsidR="00280CCA" w:rsidRDefault="008F1BD0">
      <w:pPr>
        <w:pStyle w:val="Heading1"/>
        <w:numPr>
          <w:ilvl w:val="1"/>
          <w:numId w:val="6"/>
        </w:numPr>
        <w:tabs>
          <w:tab w:val="left" w:pos="501"/>
        </w:tabs>
        <w:spacing w:before="1"/>
        <w:ind w:hanging="401"/>
      </w:pPr>
      <w:r>
        <w:rPr>
          <w:color w:val="001F5F"/>
        </w:rPr>
        <w:t>Keeping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dev</w:t>
      </w:r>
      <w:r>
        <w:rPr>
          <w:color w:val="001F5F"/>
        </w:rPr>
        <w:t>ices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secure</w:t>
      </w:r>
    </w:p>
    <w:p w:rsidR="00280CCA" w:rsidRDefault="008F1BD0">
      <w:pPr>
        <w:pStyle w:val="BodyText"/>
        <w:spacing w:before="121"/>
        <w:ind w:left="100"/>
      </w:pPr>
      <w:r>
        <w:rPr>
          <w:color w:val="001F5F"/>
        </w:rPr>
        <w:t>All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staff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members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will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take appropriate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steps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ensure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their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devices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remain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secure.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This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includes,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but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is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not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limited to:</w:t>
      </w:r>
    </w:p>
    <w:p w:rsidR="00280CCA" w:rsidRDefault="008F1BD0">
      <w:pPr>
        <w:pStyle w:val="ListParagraph"/>
        <w:numPr>
          <w:ilvl w:val="2"/>
          <w:numId w:val="6"/>
        </w:numPr>
        <w:tabs>
          <w:tab w:val="left" w:pos="821"/>
        </w:tabs>
        <w:spacing w:before="132" w:line="223" w:lineRule="auto"/>
        <w:ind w:right="712"/>
        <w:rPr>
          <w:sz w:val="20"/>
        </w:rPr>
      </w:pPr>
      <w:r>
        <w:rPr>
          <w:color w:val="001F5F"/>
          <w:sz w:val="20"/>
        </w:rPr>
        <w:t>Keeping the device password-protected – strong passwords are at least 8 characters, with a combination of</w:t>
      </w:r>
      <w:r>
        <w:rPr>
          <w:color w:val="001F5F"/>
          <w:spacing w:val="-53"/>
          <w:sz w:val="20"/>
        </w:rPr>
        <w:t xml:space="preserve"> </w:t>
      </w:r>
      <w:r>
        <w:rPr>
          <w:color w:val="001F5F"/>
          <w:sz w:val="20"/>
        </w:rPr>
        <w:t>upper and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lower-case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letters,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numbers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and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special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characters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(e.g.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asterisk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or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currency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symbol)</w:t>
      </w:r>
    </w:p>
    <w:p w:rsidR="00280CCA" w:rsidRDefault="008F1BD0">
      <w:pPr>
        <w:pStyle w:val="ListParagraph"/>
        <w:numPr>
          <w:ilvl w:val="2"/>
          <w:numId w:val="6"/>
        </w:numPr>
        <w:tabs>
          <w:tab w:val="left" w:pos="821"/>
        </w:tabs>
        <w:spacing w:before="135" w:line="223" w:lineRule="auto"/>
        <w:ind w:right="783"/>
        <w:rPr>
          <w:sz w:val="20"/>
        </w:rPr>
      </w:pPr>
      <w:r>
        <w:rPr>
          <w:color w:val="001F5F"/>
          <w:sz w:val="20"/>
        </w:rPr>
        <w:t>Ensuring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the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hard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drive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is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encrypted</w:t>
      </w:r>
      <w:r>
        <w:rPr>
          <w:color w:val="001F5F"/>
          <w:spacing w:val="3"/>
          <w:sz w:val="20"/>
        </w:rPr>
        <w:t xml:space="preserve"> </w:t>
      </w:r>
      <w:r>
        <w:rPr>
          <w:color w:val="001F5F"/>
          <w:sz w:val="20"/>
        </w:rPr>
        <w:t>–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this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means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if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the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device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is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lost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or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stolen,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no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one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can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access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the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files</w:t>
      </w:r>
      <w:r>
        <w:rPr>
          <w:color w:val="001F5F"/>
          <w:spacing w:val="-53"/>
          <w:sz w:val="20"/>
        </w:rPr>
        <w:t xml:space="preserve"> </w:t>
      </w:r>
      <w:r>
        <w:rPr>
          <w:color w:val="001F5F"/>
          <w:sz w:val="20"/>
        </w:rPr>
        <w:t>stored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on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the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hard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drive</w:t>
      </w:r>
      <w:r>
        <w:rPr>
          <w:color w:val="001F5F"/>
          <w:spacing w:val="3"/>
          <w:sz w:val="20"/>
        </w:rPr>
        <w:t xml:space="preserve"> </w:t>
      </w:r>
      <w:r>
        <w:rPr>
          <w:color w:val="001F5F"/>
          <w:sz w:val="20"/>
        </w:rPr>
        <w:t>by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attaching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it</w:t>
      </w:r>
      <w:r>
        <w:rPr>
          <w:color w:val="001F5F"/>
          <w:spacing w:val="4"/>
          <w:sz w:val="20"/>
        </w:rPr>
        <w:t xml:space="preserve"> </w:t>
      </w:r>
      <w:r>
        <w:rPr>
          <w:color w:val="001F5F"/>
          <w:sz w:val="20"/>
        </w:rPr>
        <w:t>to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a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new device</w:t>
      </w:r>
    </w:p>
    <w:p w:rsidR="00280CCA" w:rsidRDefault="008F1BD0">
      <w:pPr>
        <w:pStyle w:val="ListParagraph"/>
        <w:numPr>
          <w:ilvl w:val="2"/>
          <w:numId w:val="6"/>
        </w:numPr>
        <w:tabs>
          <w:tab w:val="left" w:pos="821"/>
        </w:tabs>
        <w:spacing w:before="123"/>
        <w:ind w:hanging="361"/>
        <w:rPr>
          <w:sz w:val="20"/>
        </w:rPr>
      </w:pPr>
      <w:r>
        <w:rPr>
          <w:color w:val="001F5F"/>
          <w:sz w:val="20"/>
        </w:rPr>
        <w:t>Making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sure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the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device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locks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if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left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inactive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for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a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period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of</w:t>
      </w:r>
      <w:r>
        <w:rPr>
          <w:color w:val="001F5F"/>
          <w:spacing w:val="3"/>
          <w:sz w:val="20"/>
        </w:rPr>
        <w:t xml:space="preserve"> </w:t>
      </w:r>
      <w:r>
        <w:rPr>
          <w:color w:val="001F5F"/>
          <w:sz w:val="20"/>
        </w:rPr>
        <w:t>time</w:t>
      </w:r>
    </w:p>
    <w:p w:rsidR="00280CCA" w:rsidRDefault="008F1BD0">
      <w:pPr>
        <w:pStyle w:val="ListParagraph"/>
        <w:numPr>
          <w:ilvl w:val="2"/>
          <w:numId w:val="6"/>
        </w:numPr>
        <w:tabs>
          <w:tab w:val="left" w:pos="821"/>
        </w:tabs>
        <w:spacing w:before="102"/>
        <w:ind w:hanging="361"/>
        <w:rPr>
          <w:sz w:val="20"/>
        </w:rPr>
      </w:pPr>
      <w:r>
        <w:rPr>
          <w:color w:val="001F5F"/>
          <w:sz w:val="20"/>
        </w:rPr>
        <w:t>Not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sharing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the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device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among family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or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friends</w:t>
      </w:r>
    </w:p>
    <w:p w:rsidR="00280CCA" w:rsidRDefault="008F1BD0">
      <w:pPr>
        <w:pStyle w:val="ListParagraph"/>
        <w:numPr>
          <w:ilvl w:val="2"/>
          <w:numId w:val="6"/>
        </w:numPr>
        <w:tabs>
          <w:tab w:val="left" w:pos="821"/>
        </w:tabs>
        <w:spacing w:before="103"/>
        <w:ind w:hanging="361"/>
        <w:rPr>
          <w:sz w:val="20"/>
        </w:rPr>
      </w:pPr>
      <w:r>
        <w:rPr>
          <w:color w:val="001F5F"/>
          <w:sz w:val="20"/>
        </w:rPr>
        <w:t>Installing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antivirus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and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anti-spyware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software</w:t>
      </w:r>
    </w:p>
    <w:p w:rsidR="00280CCA" w:rsidRDefault="008F1BD0">
      <w:pPr>
        <w:pStyle w:val="ListParagraph"/>
        <w:numPr>
          <w:ilvl w:val="2"/>
          <w:numId w:val="6"/>
        </w:numPr>
        <w:tabs>
          <w:tab w:val="left" w:pos="821"/>
        </w:tabs>
        <w:spacing w:before="102"/>
        <w:ind w:hanging="361"/>
        <w:rPr>
          <w:sz w:val="20"/>
        </w:rPr>
      </w:pPr>
      <w:r>
        <w:rPr>
          <w:color w:val="001F5F"/>
          <w:sz w:val="20"/>
        </w:rPr>
        <w:t>Keeping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operating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systems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up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to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date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–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always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install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the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latest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updates</w:t>
      </w:r>
    </w:p>
    <w:p w:rsidR="00280CCA" w:rsidRDefault="00280CCA">
      <w:pPr>
        <w:pStyle w:val="BodyText"/>
        <w:rPr>
          <w:sz w:val="24"/>
        </w:rPr>
      </w:pPr>
    </w:p>
    <w:p w:rsidR="00280CCA" w:rsidRDefault="00280CCA">
      <w:pPr>
        <w:pStyle w:val="BodyText"/>
        <w:spacing w:before="6"/>
        <w:rPr>
          <w:sz w:val="29"/>
        </w:rPr>
      </w:pPr>
    </w:p>
    <w:p w:rsidR="00280CCA" w:rsidRDefault="008F1BD0">
      <w:pPr>
        <w:pStyle w:val="Heading1"/>
        <w:numPr>
          <w:ilvl w:val="0"/>
          <w:numId w:val="7"/>
        </w:numPr>
        <w:tabs>
          <w:tab w:val="left" w:pos="366"/>
        </w:tabs>
        <w:ind w:hanging="266"/>
      </w:pPr>
      <w:bookmarkStart w:id="6" w:name="5._Safeguarding"/>
      <w:bookmarkStart w:id="7" w:name="_bookmark1"/>
      <w:bookmarkEnd w:id="6"/>
      <w:bookmarkEnd w:id="7"/>
      <w:r>
        <w:rPr>
          <w:color w:val="001F5F"/>
        </w:rPr>
        <w:t>Safeguarding</w:t>
      </w:r>
    </w:p>
    <w:p w:rsidR="00280CCA" w:rsidRDefault="00280CCA">
      <w:pPr>
        <w:pStyle w:val="BodyText"/>
        <w:rPr>
          <w:rFonts w:ascii="Arial"/>
          <w:b/>
          <w:sz w:val="31"/>
        </w:rPr>
      </w:pPr>
    </w:p>
    <w:p w:rsidR="00280CCA" w:rsidRDefault="008F1BD0">
      <w:pPr>
        <w:pStyle w:val="BodyText"/>
        <w:ind w:left="100" w:right="770"/>
      </w:pPr>
      <w:r>
        <w:rPr>
          <w:color w:val="001F5F"/>
        </w:rPr>
        <w:t>Please see Safeguarding Addendum on our website (</w:t>
      </w:r>
      <w:hyperlink r:id="rId10">
        <w:r>
          <w:rPr>
            <w:color w:val="0000FF"/>
            <w:u w:val="single" w:color="0000FF"/>
          </w:rPr>
          <w:t>Click here</w:t>
        </w:r>
      </w:hyperlink>
      <w:r>
        <w:rPr>
          <w:color w:val="001F5F"/>
        </w:rPr>
        <w:t>) and the list of measure that are in place to ensure</w:t>
      </w:r>
      <w:r>
        <w:rPr>
          <w:color w:val="001F5F"/>
          <w:spacing w:val="-53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children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</w:t>
      </w:r>
      <w:r>
        <w:rPr>
          <w:color w:val="001F5F"/>
        </w:rPr>
        <w:t>taff’s safety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during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live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lessons.</w:t>
      </w:r>
    </w:p>
    <w:p w:rsidR="00280CCA" w:rsidRDefault="00280CCA">
      <w:pPr>
        <w:sectPr w:rsidR="00280CCA">
          <w:pgSz w:w="11910" w:h="16840"/>
          <w:pgMar w:top="640" w:right="260" w:bottom="280" w:left="620" w:header="720" w:footer="720" w:gutter="0"/>
          <w:cols w:space="720"/>
        </w:sectPr>
      </w:pPr>
    </w:p>
    <w:p w:rsidR="00280CCA" w:rsidRDefault="008F1BD0">
      <w:pPr>
        <w:pStyle w:val="Heading1"/>
        <w:numPr>
          <w:ilvl w:val="0"/>
          <w:numId w:val="7"/>
        </w:numPr>
        <w:tabs>
          <w:tab w:val="left" w:pos="366"/>
        </w:tabs>
        <w:spacing w:before="80"/>
        <w:ind w:hanging="266"/>
      </w:pPr>
      <w:bookmarkStart w:id="8" w:name="6._Monitoring_arrangements"/>
      <w:bookmarkStart w:id="9" w:name="_bookmark2"/>
      <w:bookmarkEnd w:id="8"/>
      <w:bookmarkEnd w:id="9"/>
      <w:r>
        <w:rPr>
          <w:color w:val="001F5F"/>
        </w:rPr>
        <w:t>Monitoring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arrangements</w:t>
      </w:r>
    </w:p>
    <w:p w:rsidR="00280CCA" w:rsidRDefault="008F1BD0">
      <w:pPr>
        <w:pStyle w:val="BodyText"/>
        <w:spacing w:before="2"/>
        <w:ind w:left="100" w:right="539"/>
      </w:pPr>
      <w:r>
        <w:rPr>
          <w:color w:val="001F5F"/>
        </w:rPr>
        <w:t xml:space="preserve">Liz Garbrah (Deputy Headteacher) will review this policy termly. At every review, Diana </w:t>
      </w:r>
      <w:proofErr w:type="spellStart"/>
      <w:r>
        <w:rPr>
          <w:color w:val="001F5F"/>
        </w:rPr>
        <w:t>Muallum</w:t>
      </w:r>
      <w:proofErr w:type="spellEnd"/>
      <w:r>
        <w:rPr>
          <w:color w:val="001F5F"/>
        </w:rPr>
        <w:t xml:space="preserve"> (Chair of Governors)</w:t>
      </w:r>
      <w:r>
        <w:rPr>
          <w:color w:val="001F5F"/>
          <w:spacing w:val="-53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Nerrissa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Bear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(Headteacher)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will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approve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it.</w:t>
      </w:r>
    </w:p>
    <w:p w:rsidR="00280CCA" w:rsidRDefault="00280CCA">
      <w:pPr>
        <w:pStyle w:val="BodyText"/>
        <w:rPr>
          <w:sz w:val="22"/>
        </w:rPr>
      </w:pPr>
    </w:p>
    <w:p w:rsidR="00280CCA" w:rsidRDefault="00280CCA">
      <w:pPr>
        <w:pStyle w:val="BodyText"/>
        <w:spacing w:before="1"/>
        <w:rPr>
          <w:sz w:val="29"/>
        </w:rPr>
      </w:pPr>
    </w:p>
    <w:p w:rsidR="00280CCA" w:rsidRDefault="008F1BD0">
      <w:pPr>
        <w:pStyle w:val="Heading1"/>
        <w:numPr>
          <w:ilvl w:val="0"/>
          <w:numId w:val="7"/>
        </w:numPr>
        <w:tabs>
          <w:tab w:val="left" w:pos="366"/>
        </w:tabs>
        <w:ind w:hanging="266"/>
      </w:pPr>
      <w:bookmarkStart w:id="10" w:name="7._Links_with_other_policies"/>
      <w:bookmarkStart w:id="11" w:name="_bookmark3"/>
      <w:bookmarkEnd w:id="10"/>
      <w:bookmarkEnd w:id="11"/>
      <w:r>
        <w:rPr>
          <w:color w:val="001F5F"/>
        </w:rPr>
        <w:t>Links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with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othe</w:t>
      </w:r>
      <w:r>
        <w:rPr>
          <w:color w:val="001F5F"/>
        </w:rPr>
        <w:t>r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policies</w:t>
      </w:r>
    </w:p>
    <w:p w:rsidR="00280CCA" w:rsidRDefault="008F1BD0">
      <w:pPr>
        <w:pStyle w:val="BodyText"/>
        <w:spacing w:before="1"/>
        <w:ind w:left="100"/>
      </w:pPr>
      <w:r>
        <w:rPr>
          <w:color w:val="001F5F"/>
        </w:rPr>
        <w:t>This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policy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linked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our:</w:t>
      </w:r>
    </w:p>
    <w:p w:rsidR="00280CCA" w:rsidRDefault="00280CCA">
      <w:pPr>
        <w:pStyle w:val="BodyText"/>
        <w:spacing w:before="1"/>
      </w:pPr>
    </w:p>
    <w:p w:rsidR="00280CCA" w:rsidRDefault="008F1BD0">
      <w:pPr>
        <w:pStyle w:val="ListParagraph"/>
        <w:numPr>
          <w:ilvl w:val="0"/>
          <w:numId w:val="5"/>
        </w:numPr>
        <w:tabs>
          <w:tab w:val="left" w:pos="540"/>
          <w:tab w:val="left" w:pos="541"/>
        </w:tabs>
        <w:spacing w:before="0"/>
        <w:ind w:hanging="441"/>
        <w:rPr>
          <w:sz w:val="20"/>
        </w:rPr>
      </w:pPr>
      <w:proofErr w:type="spellStart"/>
      <w:r>
        <w:rPr>
          <w:color w:val="001F5F"/>
          <w:sz w:val="20"/>
        </w:rPr>
        <w:t>Behaviour</w:t>
      </w:r>
      <w:proofErr w:type="spellEnd"/>
      <w:r>
        <w:rPr>
          <w:color w:val="001F5F"/>
          <w:spacing w:val="-6"/>
          <w:sz w:val="20"/>
        </w:rPr>
        <w:t xml:space="preserve"> </w:t>
      </w:r>
      <w:r>
        <w:rPr>
          <w:color w:val="001F5F"/>
          <w:sz w:val="20"/>
        </w:rPr>
        <w:t>policy</w:t>
      </w:r>
    </w:p>
    <w:p w:rsidR="00280CCA" w:rsidRDefault="008F1BD0">
      <w:pPr>
        <w:pStyle w:val="ListParagraph"/>
        <w:numPr>
          <w:ilvl w:val="0"/>
          <w:numId w:val="5"/>
        </w:numPr>
        <w:tabs>
          <w:tab w:val="left" w:pos="540"/>
          <w:tab w:val="left" w:pos="541"/>
        </w:tabs>
        <w:ind w:hanging="441"/>
        <w:rPr>
          <w:sz w:val="20"/>
        </w:rPr>
      </w:pPr>
      <w:r>
        <w:rPr>
          <w:color w:val="001F5F"/>
          <w:sz w:val="20"/>
        </w:rPr>
        <w:t>Safeguarding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coronavirus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addendum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to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our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child</w:t>
      </w:r>
      <w:r>
        <w:rPr>
          <w:color w:val="001F5F"/>
          <w:spacing w:val="-6"/>
          <w:sz w:val="20"/>
        </w:rPr>
        <w:t xml:space="preserve"> </w:t>
      </w:r>
      <w:r>
        <w:rPr>
          <w:color w:val="001F5F"/>
          <w:sz w:val="20"/>
        </w:rPr>
        <w:t>protection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policy</w:t>
      </w:r>
    </w:p>
    <w:p w:rsidR="00280CCA" w:rsidRDefault="008F1BD0">
      <w:pPr>
        <w:pStyle w:val="ListParagraph"/>
        <w:numPr>
          <w:ilvl w:val="0"/>
          <w:numId w:val="5"/>
        </w:numPr>
        <w:tabs>
          <w:tab w:val="left" w:pos="540"/>
          <w:tab w:val="left" w:pos="541"/>
        </w:tabs>
        <w:ind w:hanging="441"/>
        <w:rPr>
          <w:sz w:val="20"/>
        </w:rPr>
      </w:pPr>
      <w:r>
        <w:rPr>
          <w:color w:val="001F5F"/>
          <w:sz w:val="20"/>
        </w:rPr>
        <w:t>Data</w:t>
      </w:r>
      <w:r>
        <w:rPr>
          <w:color w:val="001F5F"/>
          <w:spacing w:val="-6"/>
          <w:sz w:val="20"/>
        </w:rPr>
        <w:t xml:space="preserve"> </w:t>
      </w:r>
      <w:r>
        <w:rPr>
          <w:color w:val="001F5F"/>
          <w:sz w:val="20"/>
        </w:rPr>
        <w:t>protection policy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and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privacy notices</w:t>
      </w:r>
    </w:p>
    <w:p w:rsidR="00280CCA" w:rsidRDefault="008F1BD0">
      <w:pPr>
        <w:pStyle w:val="ListParagraph"/>
        <w:numPr>
          <w:ilvl w:val="0"/>
          <w:numId w:val="5"/>
        </w:numPr>
        <w:tabs>
          <w:tab w:val="left" w:pos="540"/>
          <w:tab w:val="left" w:pos="541"/>
        </w:tabs>
        <w:ind w:hanging="441"/>
        <w:rPr>
          <w:sz w:val="20"/>
        </w:rPr>
      </w:pPr>
      <w:r>
        <w:rPr>
          <w:color w:val="001F5F"/>
          <w:sz w:val="20"/>
        </w:rPr>
        <w:t>Home-school</w:t>
      </w:r>
      <w:r>
        <w:rPr>
          <w:color w:val="001F5F"/>
          <w:spacing w:val="-7"/>
          <w:sz w:val="20"/>
        </w:rPr>
        <w:t xml:space="preserve"> </w:t>
      </w:r>
      <w:r>
        <w:rPr>
          <w:color w:val="001F5F"/>
          <w:sz w:val="20"/>
        </w:rPr>
        <w:t>agreement</w:t>
      </w:r>
    </w:p>
    <w:p w:rsidR="00280CCA" w:rsidRDefault="008F1BD0">
      <w:pPr>
        <w:pStyle w:val="ListParagraph"/>
        <w:numPr>
          <w:ilvl w:val="0"/>
          <w:numId w:val="5"/>
        </w:numPr>
        <w:tabs>
          <w:tab w:val="left" w:pos="540"/>
          <w:tab w:val="left" w:pos="541"/>
        </w:tabs>
        <w:ind w:hanging="441"/>
        <w:rPr>
          <w:sz w:val="20"/>
        </w:rPr>
      </w:pPr>
      <w:r>
        <w:rPr>
          <w:color w:val="001F5F"/>
          <w:sz w:val="20"/>
        </w:rPr>
        <w:t>ICT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and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internet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acceptable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use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policy</w:t>
      </w:r>
    </w:p>
    <w:p w:rsidR="00280CCA" w:rsidRDefault="008F1BD0">
      <w:pPr>
        <w:pStyle w:val="ListParagraph"/>
        <w:numPr>
          <w:ilvl w:val="0"/>
          <w:numId w:val="5"/>
        </w:numPr>
        <w:tabs>
          <w:tab w:val="left" w:pos="540"/>
          <w:tab w:val="left" w:pos="541"/>
        </w:tabs>
        <w:ind w:hanging="441"/>
        <w:rPr>
          <w:sz w:val="20"/>
        </w:rPr>
      </w:pPr>
      <w:r>
        <w:rPr>
          <w:color w:val="001F5F"/>
          <w:sz w:val="20"/>
        </w:rPr>
        <w:t>Online</w:t>
      </w:r>
      <w:r>
        <w:rPr>
          <w:color w:val="001F5F"/>
          <w:spacing w:val="-6"/>
          <w:sz w:val="20"/>
        </w:rPr>
        <w:t xml:space="preserve"> </w:t>
      </w:r>
      <w:r>
        <w:rPr>
          <w:color w:val="001F5F"/>
          <w:sz w:val="20"/>
        </w:rPr>
        <w:t>safety policy</w:t>
      </w:r>
    </w:p>
    <w:p w:rsidR="00280CCA" w:rsidRDefault="00280CCA">
      <w:pPr>
        <w:rPr>
          <w:sz w:val="20"/>
        </w:rPr>
        <w:sectPr w:rsidR="00280CCA">
          <w:pgSz w:w="11910" w:h="16840"/>
          <w:pgMar w:top="640" w:right="260" w:bottom="280" w:left="620" w:header="720" w:footer="720" w:gutter="0"/>
          <w:cols w:space="720"/>
        </w:sectPr>
      </w:pPr>
    </w:p>
    <w:p w:rsidR="00280CCA" w:rsidRDefault="008F1BD0">
      <w:pPr>
        <w:spacing w:before="19" w:line="341" w:lineRule="exact"/>
        <w:ind w:left="100"/>
        <w:rPr>
          <w:rFonts w:ascii="Calibri"/>
          <w:b/>
          <w:sz w:val="28"/>
        </w:rPr>
      </w:pPr>
      <w:r>
        <w:rPr>
          <w:rFonts w:ascii="Calibri"/>
          <w:b/>
          <w:color w:val="001F5F"/>
          <w:sz w:val="28"/>
        </w:rPr>
        <w:t>APPENDIX</w:t>
      </w:r>
      <w:r>
        <w:rPr>
          <w:rFonts w:ascii="Calibri"/>
          <w:b/>
          <w:color w:val="001F5F"/>
          <w:spacing w:val="1"/>
          <w:sz w:val="28"/>
        </w:rPr>
        <w:t xml:space="preserve"> </w:t>
      </w:r>
      <w:r>
        <w:rPr>
          <w:rFonts w:ascii="Calibri"/>
          <w:b/>
          <w:color w:val="001F5F"/>
          <w:sz w:val="28"/>
        </w:rPr>
        <w:t>A:</w:t>
      </w:r>
    </w:p>
    <w:p w:rsidR="00280CCA" w:rsidRDefault="008F1BD0">
      <w:pPr>
        <w:spacing w:line="341" w:lineRule="exact"/>
        <w:ind w:left="100"/>
        <w:rPr>
          <w:rFonts w:ascii="Calibri"/>
          <w:b/>
          <w:sz w:val="28"/>
        </w:rPr>
      </w:pPr>
      <w:r>
        <w:rPr>
          <w:rFonts w:ascii="Calibri"/>
          <w:b/>
          <w:color w:val="001F5F"/>
          <w:sz w:val="28"/>
        </w:rPr>
        <w:t>Weekly</w:t>
      </w:r>
      <w:r>
        <w:rPr>
          <w:rFonts w:ascii="Calibri"/>
          <w:b/>
          <w:color w:val="001F5F"/>
          <w:spacing w:val="-2"/>
          <w:sz w:val="28"/>
        </w:rPr>
        <w:t xml:space="preserve"> </w:t>
      </w:r>
      <w:r>
        <w:rPr>
          <w:rFonts w:ascii="Calibri"/>
          <w:b/>
          <w:color w:val="001F5F"/>
          <w:sz w:val="28"/>
        </w:rPr>
        <w:t>teaching expectations</w:t>
      </w:r>
      <w:r>
        <w:rPr>
          <w:rFonts w:ascii="Calibri"/>
          <w:b/>
          <w:color w:val="001F5F"/>
          <w:spacing w:val="-5"/>
          <w:sz w:val="28"/>
        </w:rPr>
        <w:t xml:space="preserve"> </w:t>
      </w:r>
      <w:r>
        <w:rPr>
          <w:rFonts w:ascii="Calibri"/>
          <w:b/>
          <w:color w:val="001F5F"/>
          <w:sz w:val="28"/>
        </w:rPr>
        <w:t>overview</w:t>
      </w:r>
    </w:p>
    <w:p w:rsidR="00280CCA" w:rsidRDefault="00280CCA">
      <w:pPr>
        <w:pStyle w:val="BodyText"/>
        <w:spacing w:before="5"/>
        <w:rPr>
          <w:rFonts w:ascii="Calibri"/>
          <w:b/>
          <w:sz w:val="28"/>
        </w:rPr>
      </w:pPr>
    </w:p>
    <w:p w:rsidR="00280CCA" w:rsidRDefault="008F1BD0">
      <w:pPr>
        <w:pStyle w:val="BodyText"/>
        <w:ind w:left="100" w:right="548"/>
      </w:pPr>
      <w:r>
        <w:rPr>
          <w:color w:val="001F5F"/>
        </w:rPr>
        <w:t>The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timings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for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each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lesson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will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vary,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depending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on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year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groups.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Please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see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your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child’s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weekly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overview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on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our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school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website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more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information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timings.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(</w:t>
      </w:r>
      <w:hyperlink r:id="rId11">
        <w:r>
          <w:rPr>
            <w:color w:val="0000FF"/>
            <w:u w:val="single" w:color="0000FF"/>
          </w:rPr>
          <w:t>Click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here</w:t>
        </w:r>
        <w:r>
          <w:rPr>
            <w:color w:val="0000FF"/>
            <w:spacing w:val="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for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Remote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Learning</w:t>
        </w:r>
      </w:hyperlink>
      <w:r>
        <w:rPr>
          <w:color w:val="001F5F"/>
        </w:rPr>
        <w:t>)</w:t>
      </w:r>
    </w:p>
    <w:p w:rsidR="00280CCA" w:rsidRDefault="00280CCA">
      <w:pPr>
        <w:pStyle w:val="BodyText"/>
        <w:spacing w:before="5"/>
        <w:rPr>
          <w:sz w:val="25"/>
        </w:rPr>
      </w:pPr>
    </w:p>
    <w:p w:rsidR="00280CCA" w:rsidRDefault="008F1BD0">
      <w:pPr>
        <w:spacing w:before="44" w:after="5"/>
        <w:ind w:left="100"/>
        <w:rPr>
          <w:rFonts w:ascii="Calibri"/>
          <w:b/>
          <w:sz w:val="28"/>
        </w:rPr>
      </w:pPr>
      <w:r>
        <w:rPr>
          <w:rFonts w:ascii="Calibri"/>
          <w:b/>
          <w:color w:val="001F5F"/>
          <w:sz w:val="28"/>
        </w:rPr>
        <w:t>EYFS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6"/>
        <w:gridCol w:w="2657"/>
        <w:gridCol w:w="2678"/>
        <w:gridCol w:w="3833"/>
      </w:tblGrid>
      <w:tr w:rsidR="00280CCA">
        <w:trPr>
          <w:trHeight w:val="535"/>
        </w:trPr>
        <w:tc>
          <w:tcPr>
            <w:tcW w:w="1586" w:type="dxa"/>
            <w:shd w:val="clear" w:color="auto" w:fill="FF99FF"/>
          </w:tcPr>
          <w:p w:rsidR="00280CCA" w:rsidRDefault="008F1BD0">
            <w:pPr>
              <w:pStyle w:val="TableParagraph"/>
              <w:ind w:left="89" w:right="10"/>
              <w:rPr>
                <w:b/>
              </w:rPr>
            </w:pPr>
            <w:r>
              <w:rPr>
                <w:b/>
                <w:color w:val="001F5F"/>
              </w:rPr>
              <w:t>Day</w:t>
            </w:r>
          </w:p>
        </w:tc>
        <w:tc>
          <w:tcPr>
            <w:tcW w:w="2657" w:type="dxa"/>
            <w:shd w:val="clear" w:color="auto" w:fill="FF99FF"/>
          </w:tcPr>
          <w:p w:rsidR="00280CCA" w:rsidRDefault="008F1BD0">
            <w:pPr>
              <w:pStyle w:val="TableParagraph"/>
              <w:spacing w:line="267" w:lineRule="exact"/>
              <w:ind w:left="383" w:right="369"/>
              <w:rPr>
                <w:b/>
              </w:rPr>
            </w:pPr>
            <w:r>
              <w:rPr>
                <w:b/>
                <w:color w:val="001F5F"/>
              </w:rPr>
              <w:t>Morning</w:t>
            </w:r>
            <w:r>
              <w:rPr>
                <w:b/>
                <w:color w:val="001F5F"/>
                <w:spacing w:val="-4"/>
              </w:rPr>
              <w:t xml:space="preserve"> </w:t>
            </w:r>
            <w:r>
              <w:rPr>
                <w:b/>
                <w:color w:val="001F5F"/>
              </w:rPr>
              <w:t>Live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Lesson</w:t>
            </w:r>
          </w:p>
          <w:p w:rsidR="00280CCA" w:rsidRDefault="008F1BD0">
            <w:pPr>
              <w:pStyle w:val="TableParagraph"/>
              <w:spacing w:line="248" w:lineRule="exact"/>
              <w:ind w:left="379" w:right="369"/>
              <w:rPr>
                <w:b/>
              </w:rPr>
            </w:pPr>
            <w:r>
              <w:rPr>
                <w:b/>
                <w:color w:val="001F5F"/>
              </w:rPr>
              <w:t>(20</w:t>
            </w:r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001F5F"/>
              </w:rPr>
              <w:t>minutes)</w:t>
            </w:r>
          </w:p>
        </w:tc>
        <w:tc>
          <w:tcPr>
            <w:tcW w:w="2678" w:type="dxa"/>
            <w:shd w:val="clear" w:color="auto" w:fill="FF99FF"/>
          </w:tcPr>
          <w:p w:rsidR="00280CCA" w:rsidRDefault="008F1BD0">
            <w:pPr>
              <w:pStyle w:val="TableParagraph"/>
              <w:spacing w:line="267" w:lineRule="exact"/>
              <w:ind w:left="306" w:right="305"/>
              <w:rPr>
                <w:b/>
              </w:rPr>
            </w:pPr>
            <w:r>
              <w:rPr>
                <w:b/>
                <w:color w:val="001F5F"/>
              </w:rPr>
              <w:t>Afternoon</w:t>
            </w:r>
            <w:r>
              <w:rPr>
                <w:b/>
                <w:color w:val="001F5F"/>
                <w:spacing w:val="1"/>
              </w:rPr>
              <w:t xml:space="preserve"> </w:t>
            </w:r>
            <w:r>
              <w:rPr>
                <w:b/>
                <w:color w:val="001F5F"/>
              </w:rPr>
              <w:t>Live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Lesson</w:t>
            </w:r>
          </w:p>
          <w:p w:rsidR="00280CCA" w:rsidRDefault="008F1BD0">
            <w:pPr>
              <w:pStyle w:val="TableParagraph"/>
              <w:spacing w:line="248" w:lineRule="exact"/>
              <w:ind w:left="306" w:right="299"/>
              <w:rPr>
                <w:b/>
              </w:rPr>
            </w:pPr>
            <w:r>
              <w:rPr>
                <w:b/>
                <w:color w:val="001F5F"/>
              </w:rPr>
              <w:t>(20</w:t>
            </w:r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001F5F"/>
              </w:rPr>
              <w:t>minutes)</w:t>
            </w:r>
          </w:p>
        </w:tc>
        <w:tc>
          <w:tcPr>
            <w:tcW w:w="3833" w:type="dxa"/>
            <w:shd w:val="clear" w:color="auto" w:fill="FF99FF"/>
          </w:tcPr>
          <w:p w:rsidR="00280CCA" w:rsidRDefault="008F1BD0">
            <w:pPr>
              <w:pStyle w:val="TableParagraph"/>
              <w:spacing w:before="130"/>
              <w:ind w:left="551" w:right="554"/>
              <w:rPr>
                <w:b/>
              </w:rPr>
            </w:pPr>
            <w:r>
              <w:rPr>
                <w:b/>
                <w:color w:val="001F5F"/>
              </w:rPr>
              <w:t>Independent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SeeSaw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Lessons</w:t>
            </w:r>
          </w:p>
        </w:tc>
      </w:tr>
      <w:tr w:rsidR="00280CCA">
        <w:trPr>
          <w:trHeight w:val="1050"/>
        </w:trPr>
        <w:tc>
          <w:tcPr>
            <w:tcW w:w="1586" w:type="dxa"/>
          </w:tcPr>
          <w:p w:rsidR="00280CCA" w:rsidRDefault="008F1BD0">
            <w:pPr>
              <w:pStyle w:val="TableParagraph"/>
              <w:spacing w:line="340" w:lineRule="exact"/>
              <w:ind w:left="88" w:right="78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Monday</w:t>
            </w:r>
          </w:p>
        </w:tc>
        <w:tc>
          <w:tcPr>
            <w:tcW w:w="2657" w:type="dxa"/>
          </w:tcPr>
          <w:p w:rsidR="00280CCA" w:rsidRDefault="008F1BD0">
            <w:pPr>
              <w:pStyle w:val="TableParagraph"/>
              <w:spacing w:line="244" w:lineRule="exact"/>
              <w:ind w:left="109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Daily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check-in:</w:t>
            </w:r>
          </w:p>
          <w:p w:rsidR="00280CCA" w:rsidRDefault="008F1BD0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ind w:right="132"/>
              <w:jc w:val="left"/>
              <w:rPr>
                <w:sz w:val="16"/>
              </w:rPr>
            </w:pPr>
            <w:r>
              <w:rPr>
                <w:color w:val="001F5F"/>
                <w:sz w:val="16"/>
              </w:rPr>
              <w:t>Introduce topic and phonics for</w:t>
            </w:r>
            <w:r>
              <w:rPr>
                <w:color w:val="001F5F"/>
                <w:spacing w:val="-34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the</w:t>
            </w:r>
            <w:r>
              <w:rPr>
                <w:color w:val="001F5F"/>
                <w:spacing w:val="-1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week</w:t>
            </w:r>
          </w:p>
          <w:p w:rsidR="00280CCA" w:rsidRDefault="008F1BD0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spacing w:before="2" w:line="202" w:lineRule="exact"/>
              <w:ind w:hanging="361"/>
              <w:jc w:val="left"/>
              <w:rPr>
                <w:sz w:val="16"/>
              </w:rPr>
            </w:pPr>
            <w:r>
              <w:rPr>
                <w:color w:val="001F5F"/>
                <w:sz w:val="16"/>
              </w:rPr>
              <w:t>Calendar</w:t>
            </w:r>
          </w:p>
          <w:p w:rsidR="00280CCA" w:rsidRDefault="008F1BD0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spacing w:line="184" w:lineRule="exact"/>
              <w:ind w:hanging="361"/>
              <w:jc w:val="left"/>
              <w:rPr>
                <w:sz w:val="16"/>
              </w:rPr>
            </w:pPr>
            <w:r>
              <w:rPr>
                <w:color w:val="001F5F"/>
                <w:sz w:val="16"/>
              </w:rPr>
              <w:t>Songs,</w:t>
            </w:r>
            <w:r>
              <w:rPr>
                <w:color w:val="001F5F"/>
                <w:spacing w:val="-3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rhymes</w:t>
            </w:r>
            <w:r>
              <w:rPr>
                <w:color w:val="001F5F"/>
                <w:spacing w:val="-2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and</w:t>
            </w:r>
            <w:r>
              <w:rPr>
                <w:color w:val="001F5F"/>
                <w:spacing w:val="-3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games</w:t>
            </w:r>
          </w:p>
        </w:tc>
        <w:tc>
          <w:tcPr>
            <w:tcW w:w="2678" w:type="dxa"/>
          </w:tcPr>
          <w:p w:rsidR="00280CCA" w:rsidRDefault="00280CCA">
            <w:pPr>
              <w:pStyle w:val="TableParagraph"/>
              <w:spacing w:before="11"/>
              <w:jc w:val="left"/>
              <w:rPr>
                <w:b/>
              </w:rPr>
            </w:pPr>
          </w:p>
          <w:p w:rsidR="00280CCA" w:rsidRDefault="008F1BD0">
            <w:pPr>
              <w:pStyle w:val="TableParagraph"/>
              <w:ind w:left="799" w:right="188" w:hanging="601"/>
              <w:jc w:val="left"/>
              <w:rPr>
                <w:sz w:val="20"/>
              </w:rPr>
            </w:pPr>
            <w:proofErr w:type="spellStart"/>
            <w:r>
              <w:rPr>
                <w:color w:val="001F5F"/>
                <w:sz w:val="20"/>
              </w:rPr>
              <w:t>Maths</w:t>
            </w:r>
            <w:proofErr w:type="spellEnd"/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(number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of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the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week</w:t>
            </w:r>
            <w:r>
              <w:rPr>
                <w:color w:val="001F5F"/>
                <w:spacing w:val="-4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introduction)</w:t>
            </w:r>
          </w:p>
        </w:tc>
        <w:tc>
          <w:tcPr>
            <w:tcW w:w="3833" w:type="dxa"/>
          </w:tcPr>
          <w:p w:rsidR="00280CCA" w:rsidRDefault="00280CCA">
            <w:pPr>
              <w:pStyle w:val="TableParagraph"/>
              <w:jc w:val="left"/>
              <w:rPr>
                <w:b/>
                <w:sz w:val="20"/>
              </w:rPr>
            </w:pPr>
          </w:p>
          <w:p w:rsidR="00280CCA" w:rsidRDefault="008F1BD0">
            <w:pPr>
              <w:pStyle w:val="TableParagraph"/>
              <w:spacing w:before="160"/>
              <w:ind w:left="546" w:right="554"/>
              <w:rPr>
                <w:sz w:val="20"/>
              </w:rPr>
            </w:pPr>
            <w:r>
              <w:rPr>
                <w:color w:val="001F5F"/>
                <w:sz w:val="20"/>
              </w:rPr>
              <w:t>Literacy/Phonics</w:t>
            </w:r>
          </w:p>
        </w:tc>
      </w:tr>
      <w:tr w:rsidR="00280CCA">
        <w:trPr>
          <w:trHeight w:val="1255"/>
        </w:trPr>
        <w:tc>
          <w:tcPr>
            <w:tcW w:w="1586" w:type="dxa"/>
          </w:tcPr>
          <w:p w:rsidR="00280CCA" w:rsidRDefault="008F1BD0">
            <w:pPr>
              <w:pStyle w:val="TableParagraph"/>
              <w:spacing w:line="340" w:lineRule="exact"/>
              <w:ind w:left="84" w:right="78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Tuesday</w:t>
            </w:r>
          </w:p>
        </w:tc>
        <w:tc>
          <w:tcPr>
            <w:tcW w:w="2657" w:type="dxa"/>
          </w:tcPr>
          <w:p w:rsidR="00280CCA" w:rsidRDefault="008F1BD0">
            <w:pPr>
              <w:pStyle w:val="TableParagraph"/>
              <w:spacing w:line="244" w:lineRule="exact"/>
              <w:ind w:left="109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Daily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check-in:</w:t>
            </w:r>
          </w:p>
          <w:p w:rsidR="00280CCA" w:rsidRDefault="008F1BD0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470"/>
              </w:tabs>
              <w:ind w:right="130"/>
              <w:jc w:val="left"/>
              <w:rPr>
                <w:sz w:val="16"/>
              </w:rPr>
            </w:pPr>
            <w:r>
              <w:rPr>
                <w:color w:val="001F5F"/>
                <w:sz w:val="16"/>
              </w:rPr>
              <w:t>Introduce topic and phonics for</w:t>
            </w:r>
            <w:r>
              <w:rPr>
                <w:color w:val="001F5F"/>
                <w:spacing w:val="-34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the</w:t>
            </w:r>
            <w:r>
              <w:rPr>
                <w:color w:val="001F5F"/>
                <w:spacing w:val="-1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week</w:t>
            </w:r>
          </w:p>
          <w:p w:rsidR="00280CCA" w:rsidRDefault="008F1BD0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470"/>
              </w:tabs>
              <w:spacing w:before="1"/>
              <w:ind w:hanging="361"/>
              <w:jc w:val="left"/>
              <w:rPr>
                <w:sz w:val="16"/>
              </w:rPr>
            </w:pPr>
            <w:r>
              <w:rPr>
                <w:color w:val="001F5F"/>
                <w:sz w:val="16"/>
              </w:rPr>
              <w:t>Recap</w:t>
            </w:r>
            <w:r>
              <w:rPr>
                <w:color w:val="001F5F"/>
                <w:spacing w:val="-2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the</w:t>
            </w:r>
            <w:r>
              <w:rPr>
                <w:color w:val="001F5F"/>
                <w:spacing w:val="-2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number</w:t>
            </w:r>
            <w:r>
              <w:rPr>
                <w:color w:val="001F5F"/>
                <w:spacing w:val="-2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of</w:t>
            </w:r>
            <w:r>
              <w:rPr>
                <w:color w:val="001F5F"/>
                <w:spacing w:val="-2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the</w:t>
            </w:r>
            <w:r>
              <w:rPr>
                <w:color w:val="001F5F"/>
                <w:spacing w:val="-2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week</w:t>
            </w:r>
          </w:p>
          <w:p w:rsidR="00280CCA" w:rsidRDefault="008F1BD0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470"/>
              </w:tabs>
              <w:spacing w:before="1" w:line="202" w:lineRule="exact"/>
              <w:ind w:hanging="361"/>
              <w:jc w:val="left"/>
              <w:rPr>
                <w:sz w:val="16"/>
              </w:rPr>
            </w:pPr>
            <w:r>
              <w:rPr>
                <w:color w:val="001F5F"/>
                <w:sz w:val="16"/>
              </w:rPr>
              <w:t>Calendar</w:t>
            </w:r>
          </w:p>
          <w:p w:rsidR="00280CCA" w:rsidRDefault="008F1BD0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470"/>
              </w:tabs>
              <w:spacing w:line="184" w:lineRule="exact"/>
              <w:ind w:hanging="361"/>
              <w:jc w:val="left"/>
              <w:rPr>
                <w:sz w:val="16"/>
              </w:rPr>
            </w:pPr>
            <w:r>
              <w:rPr>
                <w:color w:val="001F5F"/>
                <w:sz w:val="16"/>
              </w:rPr>
              <w:t>Songs,</w:t>
            </w:r>
            <w:r>
              <w:rPr>
                <w:color w:val="001F5F"/>
                <w:spacing w:val="-3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rhymes</w:t>
            </w:r>
            <w:r>
              <w:rPr>
                <w:color w:val="001F5F"/>
                <w:spacing w:val="-2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and</w:t>
            </w:r>
            <w:r>
              <w:rPr>
                <w:color w:val="001F5F"/>
                <w:spacing w:val="-3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games</w:t>
            </w:r>
          </w:p>
        </w:tc>
        <w:tc>
          <w:tcPr>
            <w:tcW w:w="2678" w:type="dxa"/>
          </w:tcPr>
          <w:p w:rsidR="00280CCA" w:rsidRDefault="00280CCA">
            <w:pPr>
              <w:pStyle w:val="TableParagraph"/>
              <w:jc w:val="left"/>
              <w:rPr>
                <w:b/>
                <w:sz w:val="20"/>
              </w:rPr>
            </w:pPr>
          </w:p>
          <w:p w:rsidR="00280CCA" w:rsidRDefault="008F1BD0">
            <w:pPr>
              <w:pStyle w:val="TableParagraph"/>
              <w:spacing w:before="140"/>
              <w:ind w:left="1149" w:right="292" w:hanging="835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Phonics review and Story</w:t>
            </w:r>
            <w:r>
              <w:rPr>
                <w:color w:val="001F5F"/>
                <w:spacing w:val="-4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time</w:t>
            </w:r>
          </w:p>
        </w:tc>
        <w:tc>
          <w:tcPr>
            <w:tcW w:w="3833" w:type="dxa"/>
          </w:tcPr>
          <w:p w:rsidR="00280CCA" w:rsidRDefault="00280CCA">
            <w:pPr>
              <w:pStyle w:val="TableParagraph"/>
              <w:jc w:val="left"/>
              <w:rPr>
                <w:b/>
                <w:sz w:val="20"/>
              </w:rPr>
            </w:pPr>
          </w:p>
          <w:p w:rsidR="00280CCA" w:rsidRDefault="00280CCA"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 w:rsidR="00280CCA" w:rsidRDefault="008F1BD0">
            <w:pPr>
              <w:pStyle w:val="TableParagraph"/>
              <w:ind w:left="546" w:right="554"/>
              <w:rPr>
                <w:sz w:val="20"/>
              </w:rPr>
            </w:pPr>
            <w:proofErr w:type="spellStart"/>
            <w:r>
              <w:rPr>
                <w:color w:val="001F5F"/>
                <w:sz w:val="20"/>
              </w:rPr>
              <w:t>Maths</w:t>
            </w:r>
            <w:proofErr w:type="spellEnd"/>
            <w:r>
              <w:rPr>
                <w:color w:val="001F5F"/>
                <w:sz w:val="20"/>
              </w:rPr>
              <w:t>/Phonics</w:t>
            </w:r>
          </w:p>
        </w:tc>
      </w:tr>
      <w:tr w:rsidR="00280CCA">
        <w:trPr>
          <w:trHeight w:val="1255"/>
        </w:trPr>
        <w:tc>
          <w:tcPr>
            <w:tcW w:w="1586" w:type="dxa"/>
          </w:tcPr>
          <w:p w:rsidR="00280CCA" w:rsidRDefault="008F1BD0">
            <w:pPr>
              <w:pStyle w:val="TableParagraph"/>
              <w:spacing w:line="341" w:lineRule="exact"/>
              <w:ind w:left="89" w:right="78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Wednesday</w:t>
            </w:r>
          </w:p>
        </w:tc>
        <w:tc>
          <w:tcPr>
            <w:tcW w:w="2657" w:type="dxa"/>
          </w:tcPr>
          <w:p w:rsidR="00280CCA" w:rsidRDefault="008F1BD0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Daily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check-in:</w:t>
            </w:r>
          </w:p>
          <w:p w:rsidR="00280CCA" w:rsidRDefault="008F1BD0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ind w:right="132"/>
              <w:jc w:val="left"/>
              <w:rPr>
                <w:sz w:val="16"/>
              </w:rPr>
            </w:pPr>
            <w:r>
              <w:rPr>
                <w:color w:val="001F5F"/>
                <w:sz w:val="16"/>
              </w:rPr>
              <w:t>Introduce topic and phonics for</w:t>
            </w:r>
            <w:r>
              <w:rPr>
                <w:color w:val="001F5F"/>
                <w:spacing w:val="-34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the</w:t>
            </w:r>
            <w:r>
              <w:rPr>
                <w:color w:val="001F5F"/>
                <w:spacing w:val="-1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week</w:t>
            </w:r>
          </w:p>
          <w:p w:rsidR="00280CCA" w:rsidRDefault="008F1BD0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before="1"/>
              <w:ind w:hanging="361"/>
              <w:jc w:val="left"/>
              <w:rPr>
                <w:sz w:val="16"/>
              </w:rPr>
            </w:pPr>
            <w:r>
              <w:rPr>
                <w:color w:val="001F5F"/>
                <w:sz w:val="16"/>
              </w:rPr>
              <w:t>Recap</w:t>
            </w:r>
            <w:r>
              <w:rPr>
                <w:color w:val="001F5F"/>
                <w:spacing w:val="-2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the</w:t>
            </w:r>
            <w:r>
              <w:rPr>
                <w:color w:val="001F5F"/>
                <w:spacing w:val="-2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number</w:t>
            </w:r>
            <w:r>
              <w:rPr>
                <w:color w:val="001F5F"/>
                <w:spacing w:val="-2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of</w:t>
            </w:r>
            <w:r>
              <w:rPr>
                <w:color w:val="001F5F"/>
                <w:spacing w:val="-2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the</w:t>
            </w:r>
            <w:r>
              <w:rPr>
                <w:color w:val="001F5F"/>
                <w:spacing w:val="-2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week</w:t>
            </w:r>
          </w:p>
          <w:p w:rsidR="00280CCA" w:rsidRDefault="008F1BD0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before="1" w:line="202" w:lineRule="exact"/>
              <w:ind w:hanging="361"/>
              <w:jc w:val="left"/>
              <w:rPr>
                <w:sz w:val="16"/>
              </w:rPr>
            </w:pPr>
            <w:r>
              <w:rPr>
                <w:color w:val="001F5F"/>
                <w:sz w:val="16"/>
              </w:rPr>
              <w:t>Calendar</w:t>
            </w:r>
          </w:p>
          <w:p w:rsidR="00280CCA" w:rsidRDefault="008F1BD0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line="184" w:lineRule="exact"/>
              <w:ind w:hanging="361"/>
              <w:jc w:val="left"/>
              <w:rPr>
                <w:sz w:val="16"/>
              </w:rPr>
            </w:pPr>
            <w:r>
              <w:rPr>
                <w:color w:val="001F5F"/>
                <w:sz w:val="16"/>
              </w:rPr>
              <w:t>Songs,</w:t>
            </w:r>
            <w:r>
              <w:rPr>
                <w:color w:val="001F5F"/>
                <w:spacing w:val="-3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rhymes and</w:t>
            </w:r>
            <w:r>
              <w:rPr>
                <w:color w:val="001F5F"/>
                <w:spacing w:val="-3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games</w:t>
            </w:r>
          </w:p>
        </w:tc>
        <w:tc>
          <w:tcPr>
            <w:tcW w:w="2678" w:type="dxa"/>
          </w:tcPr>
          <w:p w:rsidR="00280CCA" w:rsidRDefault="00280CCA">
            <w:pPr>
              <w:pStyle w:val="TableParagraph"/>
              <w:jc w:val="left"/>
              <w:rPr>
                <w:b/>
                <w:sz w:val="20"/>
              </w:rPr>
            </w:pPr>
          </w:p>
          <w:p w:rsidR="00280CCA" w:rsidRDefault="008F1BD0">
            <w:pPr>
              <w:pStyle w:val="TableParagraph"/>
              <w:spacing w:before="141"/>
              <w:ind w:left="1149" w:right="292" w:hanging="835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Phonics review and Story</w:t>
            </w:r>
            <w:r>
              <w:rPr>
                <w:color w:val="001F5F"/>
                <w:spacing w:val="-4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time</w:t>
            </w:r>
          </w:p>
        </w:tc>
        <w:tc>
          <w:tcPr>
            <w:tcW w:w="3833" w:type="dxa"/>
          </w:tcPr>
          <w:p w:rsidR="00280CCA" w:rsidRDefault="00280CCA">
            <w:pPr>
              <w:pStyle w:val="TableParagraph"/>
              <w:jc w:val="left"/>
              <w:rPr>
                <w:b/>
                <w:sz w:val="20"/>
              </w:rPr>
            </w:pPr>
          </w:p>
          <w:p w:rsidR="00280CCA" w:rsidRDefault="00280CCA"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 w:rsidR="00280CCA" w:rsidRDefault="008F1BD0">
            <w:pPr>
              <w:pStyle w:val="TableParagraph"/>
              <w:ind w:left="551" w:right="554"/>
              <w:rPr>
                <w:sz w:val="20"/>
              </w:rPr>
            </w:pPr>
            <w:r>
              <w:rPr>
                <w:color w:val="001F5F"/>
                <w:sz w:val="20"/>
              </w:rPr>
              <w:t>Topic/Phonics</w:t>
            </w:r>
          </w:p>
        </w:tc>
      </w:tr>
      <w:tr w:rsidR="00280CCA">
        <w:trPr>
          <w:trHeight w:val="1255"/>
        </w:trPr>
        <w:tc>
          <w:tcPr>
            <w:tcW w:w="1586" w:type="dxa"/>
          </w:tcPr>
          <w:p w:rsidR="00280CCA" w:rsidRDefault="008F1BD0">
            <w:pPr>
              <w:pStyle w:val="TableParagraph"/>
              <w:spacing w:line="340" w:lineRule="exact"/>
              <w:ind w:left="89" w:right="73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Thursday</w:t>
            </w:r>
          </w:p>
        </w:tc>
        <w:tc>
          <w:tcPr>
            <w:tcW w:w="2657" w:type="dxa"/>
          </w:tcPr>
          <w:p w:rsidR="00280CCA" w:rsidRDefault="008F1BD0">
            <w:pPr>
              <w:pStyle w:val="TableParagraph"/>
              <w:spacing w:line="244" w:lineRule="exact"/>
              <w:ind w:left="109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Daily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check-in:</w:t>
            </w:r>
          </w:p>
          <w:p w:rsidR="00280CCA" w:rsidRDefault="008F1BD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ind w:right="132"/>
              <w:jc w:val="left"/>
              <w:rPr>
                <w:sz w:val="16"/>
              </w:rPr>
            </w:pPr>
            <w:r>
              <w:rPr>
                <w:color w:val="001F5F"/>
                <w:sz w:val="16"/>
              </w:rPr>
              <w:t>Introduce topic and phonics for</w:t>
            </w:r>
            <w:r>
              <w:rPr>
                <w:color w:val="001F5F"/>
                <w:spacing w:val="-34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the</w:t>
            </w:r>
            <w:r>
              <w:rPr>
                <w:color w:val="001F5F"/>
                <w:spacing w:val="-1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week</w:t>
            </w:r>
          </w:p>
          <w:p w:rsidR="00280CCA" w:rsidRDefault="008F1BD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1" w:line="202" w:lineRule="exact"/>
              <w:ind w:hanging="361"/>
              <w:jc w:val="left"/>
              <w:rPr>
                <w:sz w:val="16"/>
              </w:rPr>
            </w:pPr>
            <w:r>
              <w:rPr>
                <w:color w:val="001F5F"/>
                <w:sz w:val="16"/>
              </w:rPr>
              <w:t>Recap</w:t>
            </w:r>
            <w:r>
              <w:rPr>
                <w:color w:val="001F5F"/>
                <w:spacing w:val="-2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the</w:t>
            </w:r>
            <w:r>
              <w:rPr>
                <w:color w:val="001F5F"/>
                <w:spacing w:val="-2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number</w:t>
            </w:r>
            <w:r>
              <w:rPr>
                <w:color w:val="001F5F"/>
                <w:spacing w:val="-2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of</w:t>
            </w:r>
            <w:r>
              <w:rPr>
                <w:color w:val="001F5F"/>
                <w:spacing w:val="-2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the</w:t>
            </w:r>
            <w:r>
              <w:rPr>
                <w:color w:val="001F5F"/>
                <w:spacing w:val="-2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week</w:t>
            </w:r>
          </w:p>
          <w:p w:rsidR="00280CCA" w:rsidRDefault="008F1BD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line="202" w:lineRule="exact"/>
              <w:ind w:hanging="361"/>
              <w:jc w:val="left"/>
              <w:rPr>
                <w:sz w:val="16"/>
              </w:rPr>
            </w:pPr>
            <w:r>
              <w:rPr>
                <w:color w:val="001F5F"/>
                <w:sz w:val="16"/>
              </w:rPr>
              <w:t>Calendar</w:t>
            </w:r>
          </w:p>
          <w:p w:rsidR="00280CCA" w:rsidRDefault="008F1BD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2" w:line="186" w:lineRule="exact"/>
              <w:ind w:hanging="361"/>
              <w:jc w:val="left"/>
              <w:rPr>
                <w:sz w:val="16"/>
              </w:rPr>
            </w:pPr>
            <w:r>
              <w:rPr>
                <w:color w:val="001F5F"/>
                <w:sz w:val="16"/>
              </w:rPr>
              <w:t>Songs,</w:t>
            </w:r>
            <w:r>
              <w:rPr>
                <w:color w:val="001F5F"/>
                <w:spacing w:val="-3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rhymes</w:t>
            </w:r>
            <w:r>
              <w:rPr>
                <w:color w:val="001F5F"/>
                <w:spacing w:val="-2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and</w:t>
            </w:r>
            <w:r>
              <w:rPr>
                <w:color w:val="001F5F"/>
                <w:spacing w:val="-3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games</w:t>
            </w:r>
          </w:p>
        </w:tc>
        <w:tc>
          <w:tcPr>
            <w:tcW w:w="2678" w:type="dxa"/>
          </w:tcPr>
          <w:p w:rsidR="00280CCA" w:rsidRDefault="00280CCA">
            <w:pPr>
              <w:pStyle w:val="TableParagraph"/>
              <w:jc w:val="left"/>
              <w:rPr>
                <w:b/>
                <w:sz w:val="20"/>
              </w:rPr>
            </w:pPr>
          </w:p>
          <w:p w:rsidR="00280CCA" w:rsidRDefault="00280CCA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280CCA" w:rsidRDefault="008F1BD0"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Handwriting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(Task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on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SeeSaw)</w:t>
            </w:r>
          </w:p>
        </w:tc>
        <w:tc>
          <w:tcPr>
            <w:tcW w:w="3833" w:type="dxa"/>
          </w:tcPr>
          <w:p w:rsidR="00280CCA" w:rsidRDefault="00280CCA">
            <w:pPr>
              <w:pStyle w:val="TableParagraph"/>
              <w:jc w:val="left"/>
              <w:rPr>
                <w:b/>
                <w:sz w:val="20"/>
              </w:rPr>
            </w:pPr>
          </w:p>
          <w:p w:rsidR="00280CCA" w:rsidRDefault="008F1BD0">
            <w:pPr>
              <w:pStyle w:val="TableParagraph"/>
              <w:spacing w:before="140"/>
              <w:ind w:left="1142" w:right="1143" w:firstLine="155"/>
              <w:jc w:val="left"/>
              <w:rPr>
                <w:sz w:val="20"/>
              </w:rPr>
            </w:pPr>
            <w:proofErr w:type="spellStart"/>
            <w:r>
              <w:rPr>
                <w:color w:val="001F5F"/>
                <w:sz w:val="20"/>
              </w:rPr>
              <w:t>Maths</w:t>
            </w:r>
            <w:proofErr w:type="spellEnd"/>
            <w:r>
              <w:rPr>
                <w:color w:val="001F5F"/>
                <w:sz w:val="20"/>
              </w:rPr>
              <w:t>/Phonics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pacing w:val="-1"/>
                <w:sz w:val="20"/>
              </w:rPr>
              <w:t>Art/Hebrew/Music</w:t>
            </w:r>
          </w:p>
        </w:tc>
      </w:tr>
      <w:tr w:rsidR="00280CCA">
        <w:trPr>
          <w:trHeight w:val="445"/>
        </w:trPr>
        <w:tc>
          <w:tcPr>
            <w:tcW w:w="1586" w:type="dxa"/>
          </w:tcPr>
          <w:p w:rsidR="00280CCA" w:rsidRDefault="008F1BD0">
            <w:pPr>
              <w:pStyle w:val="TableParagraph"/>
              <w:spacing w:line="340" w:lineRule="exact"/>
              <w:ind w:left="89" w:right="74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Friday</w:t>
            </w:r>
          </w:p>
        </w:tc>
        <w:tc>
          <w:tcPr>
            <w:tcW w:w="2657" w:type="dxa"/>
          </w:tcPr>
          <w:p w:rsidR="00280CCA" w:rsidRDefault="008F1BD0">
            <w:pPr>
              <w:pStyle w:val="TableParagraph"/>
              <w:spacing w:before="99"/>
              <w:ind w:left="815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Mosaic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Time</w:t>
            </w:r>
          </w:p>
        </w:tc>
        <w:tc>
          <w:tcPr>
            <w:tcW w:w="6511" w:type="dxa"/>
            <w:gridSpan w:val="2"/>
            <w:shd w:val="clear" w:color="auto" w:fill="D9D9D9"/>
          </w:tcPr>
          <w:p w:rsidR="00280CCA" w:rsidRDefault="008F1BD0">
            <w:pPr>
              <w:pStyle w:val="TableParagraph"/>
              <w:spacing w:before="99"/>
              <w:ind w:left="2152" w:right="2142"/>
              <w:rPr>
                <w:sz w:val="20"/>
              </w:rPr>
            </w:pPr>
            <w:r>
              <w:rPr>
                <w:color w:val="001F5F"/>
                <w:sz w:val="20"/>
              </w:rPr>
              <w:t>Mosaic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Time/Reading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Eggs</w:t>
            </w:r>
          </w:p>
        </w:tc>
      </w:tr>
    </w:tbl>
    <w:p w:rsidR="00280CCA" w:rsidRDefault="00280CCA">
      <w:pPr>
        <w:pStyle w:val="BodyText"/>
        <w:spacing w:before="1"/>
        <w:rPr>
          <w:rFonts w:ascii="Calibri"/>
          <w:b/>
          <w:sz w:val="28"/>
        </w:rPr>
      </w:pPr>
    </w:p>
    <w:p w:rsidR="00280CCA" w:rsidRDefault="008F1BD0">
      <w:pPr>
        <w:ind w:left="100"/>
        <w:rPr>
          <w:rFonts w:ascii="Calibri"/>
          <w:b/>
          <w:sz w:val="28"/>
        </w:rPr>
      </w:pPr>
      <w:r>
        <w:rPr>
          <w:rFonts w:ascii="Calibri"/>
          <w:b/>
          <w:color w:val="001F5F"/>
          <w:sz w:val="28"/>
        </w:rPr>
        <w:t>KS1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6"/>
        <w:gridCol w:w="2146"/>
        <w:gridCol w:w="2141"/>
        <w:gridCol w:w="2151"/>
        <w:gridCol w:w="2221"/>
      </w:tblGrid>
      <w:tr w:rsidR="00280CCA">
        <w:trPr>
          <w:trHeight w:val="1075"/>
        </w:trPr>
        <w:tc>
          <w:tcPr>
            <w:tcW w:w="2136" w:type="dxa"/>
            <w:shd w:val="clear" w:color="auto" w:fill="FF99FF"/>
          </w:tcPr>
          <w:p w:rsidR="00280CCA" w:rsidRDefault="008F1BD0">
            <w:pPr>
              <w:pStyle w:val="TableParagraph"/>
              <w:spacing w:line="340" w:lineRule="exact"/>
              <w:ind w:left="364" w:right="353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Day</w:t>
            </w:r>
          </w:p>
        </w:tc>
        <w:tc>
          <w:tcPr>
            <w:tcW w:w="2146" w:type="dxa"/>
            <w:shd w:val="clear" w:color="auto" w:fill="FF99FF"/>
          </w:tcPr>
          <w:p w:rsidR="00280CCA" w:rsidRDefault="008F1BD0">
            <w:pPr>
              <w:pStyle w:val="TableParagraph"/>
              <w:spacing w:before="135"/>
              <w:ind w:left="135" w:right="138"/>
              <w:rPr>
                <w:b/>
                <w:sz w:val="24"/>
              </w:rPr>
            </w:pPr>
            <w:r>
              <w:rPr>
                <w:b/>
                <w:color w:val="001F5F"/>
              </w:rPr>
              <w:t>Morning Live Lesson</w:t>
            </w:r>
            <w:r>
              <w:rPr>
                <w:b/>
                <w:color w:val="001F5F"/>
                <w:spacing w:val="-48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20 minutes live input</w:t>
            </w:r>
            <w:r>
              <w:rPr>
                <w:b/>
                <w:i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color w:val="001F5F"/>
              </w:rPr>
              <w:t>(</w:t>
            </w:r>
            <w:r>
              <w:rPr>
                <w:b/>
                <w:color w:val="001F5F"/>
                <w:sz w:val="24"/>
              </w:rPr>
              <w:t>1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hour)</w:t>
            </w:r>
          </w:p>
        </w:tc>
        <w:tc>
          <w:tcPr>
            <w:tcW w:w="2141" w:type="dxa"/>
            <w:shd w:val="clear" w:color="auto" w:fill="FF99FF"/>
          </w:tcPr>
          <w:p w:rsidR="00280CCA" w:rsidRDefault="008F1BD0">
            <w:pPr>
              <w:pStyle w:val="TableParagraph"/>
              <w:spacing w:before="2" w:line="237" w:lineRule="auto"/>
              <w:ind w:left="187" w:right="172"/>
              <w:rPr>
                <w:b/>
              </w:rPr>
            </w:pPr>
            <w:r>
              <w:rPr>
                <w:b/>
                <w:color w:val="001F5F"/>
              </w:rPr>
              <w:t>Afternoon Live</w:t>
            </w:r>
            <w:r>
              <w:rPr>
                <w:b/>
                <w:color w:val="001F5F"/>
                <w:spacing w:val="-47"/>
              </w:rPr>
              <w:t xml:space="preserve"> </w:t>
            </w:r>
            <w:r>
              <w:rPr>
                <w:b/>
                <w:color w:val="001F5F"/>
              </w:rPr>
              <w:t>Lesson</w:t>
            </w:r>
          </w:p>
          <w:p w:rsidR="00280CCA" w:rsidRDefault="008F1BD0">
            <w:pPr>
              <w:pStyle w:val="TableParagraph"/>
              <w:spacing w:before="1"/>
              <w:ind w:left="187" w:right="176"/>
              <w:rPr>
                <w:b/>
                <w:i/>
                <w:sz w:val="20"/>
              </w:rPr>
            </w:pPr>
            <w:r>
              <w:rPr>
                <w:b/>
                <w:i/>
                <w:color w:val="001F5F"/>
                <w:sz w:val="20"/>
              </w:rPr>
              <w:t>20</w:t>
            </w:r>
            <w:r>
              <w:rPr>
                <w:b/>
                <w:i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minutes</w:t>
            </w:r>
            <w:r>
              <w:rPr>
                <w:b/>
                <w:i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live</w:t>
            </w:r>
            <w:r>
              <w:rPr>
                <w:b/>
                <w:i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input</w:t>
            </w:r>
          </w:p>
          <w:p w:rsidR="00280CCA" w:rsidRDefault="008F1BD0">
            <w:pPr>
              <w:pStyle w:val="TableParagraph"/>
              <w:spacing w:before="2" w:line="274" w:lineRule="exact"/>
              <w:ind w:left="187" w:right="169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(1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hour)</w:t>
            </w:r>
          </w:p>
        </w:tc>
        <w:tc>
          <w:tcPr>
            <w:tcW w:w="2151" w:type="dxa"/>
            <w:shd w:val="clear" w:color="auto" w:fill="FF99FF"/>
          </w:tcPr>
          <w:p w:rsidR="00280CCA" w:rsidRDefault="00280CCA">
            <w:pPr>
              <w:pStyle w:val="TableParagraph"/>
              <w:spacing w:before="11"/>
              <w:jc w:val="left"/>
              <w:rPr>
                <w:b/>
                <w:sz w:val="20"/>
              </w:rPr>
            </w:pPr>
          </w:p>
          <w:p w:rsidR="00280CCA" w:rsidRDefault="008F1BD0">
            <w:pPr>
              <w:pStyle w:val="TableParagraph"/>
              <w:spacing w:line="242" w:lineRule="auto"/>
              <w:ind w:left="344" w:right="157" w:hanging="170"/>
              <w:jc w:val="left"/>
              <w:rPr>
                <w:b/>
                <w:sz w:val="24"/>
              </w:rPr>
            </w:pPr>
            <w:r>
              <w:rPr>
                <w:b/>
                <w:color w:val="001F5F"/>
                <w:spacing w:val="-1"/>
              </w:rPr>
              <w:t xml:space="preserve">Foundation </w:t>
            </w:r>
            <w:r>
              <w:rPr>
                <w:b/>
                <w:color w:val="001F5F"/>
              </w:rPr>
              <w:t>SeeSaw</w:t>
            </w:r>
            <w:r>
              <w:rPr>
                <w:b/>
                <w:color w:val="001F5F"/>
                <w:spacing w:val="-47"/>
              </w:rPr>
              <w:t xml:space="preserve"> </w:t>
            </w:r>
            <w:r>
              <w:rPr>
                <w:b/>
                <w:color w:val="001F5F"/>
              </w:rPr>
              <w:t>Lesson</w:t>
            </w:r>
            <w:r>
              <w:rPr>
                <w:b/>
                <w:color w:val="001F5F"/>
                <w:spacing w:val="7"/>
              </w:rPr>
              <w:t xml:space="preserve"> </w:t>
            </w:r>
            <w:r>
              <w:rPr>
                <w:b/>
                <w:color w:val="001F5F"/>
                <w:sz w:val="24"/>
              </w:rPr>
              <w:t>(1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hour)</w:t>
            </w:r>
          </w:p>
        </w:tc>
        <w:tc>
          <w:tcPr>
            <w:tcW w:w="2221" w:type="dxa"/>
            <w:shd w:val="clear" w:color="auto" w:fill="FF99FF"/>
          </w:tcPr>
          <w:p w:rsidR="00280CCA" w:rsidRDefault="008F1BD0">
            <w:pPr>
              <w:pStyle w:val="TableParagraph"/>
              <w:spacing w:before="120"/>
              <w:ind w:left="134" w:right="107" w:firstLine="205"/>
              <w:jc w:val="left"/>
              <w:rPr>
                <w:b/>
                <w:sz w:val="24"/>
              </w:rPr>
            </w:pPr>
            <w:r>
              <w:rPr>
                <w:b/>
                <w:color w:val="001F5F"/>
              </w:rPr>
              <w:t>Phonics/Reading</w:t>
            </w:r>
            <w:r>
              <w:rPr>
                <w:b/>
                <w:color w:val="001F5F"/>
                <w:spacing w:val="1"/>
              </w:rPr>
              <w:t xml:space="preserve"> </w:t>
            </w:r>
            <w:r>
              <w:rPr>
                <w:b/>
                <w:color w:val="001F5F"/>
              </w:rPr>
              <w:t>Purple Mash/SeeSaw</w:t>
            </w:r>
            <w:r>
              <w:rPr>
                <w:b/>
                <w:color w:val="001F5F"/>
                <w:spacing w:val="-47"/>
              </w:rPr>
              <w:t xml:space="preserve"> </w:t>
            </w:r>
            <w:r>
              <w:rPr>
                <w:b/>
                <w:color w:val="001F5F"/>
              </w:rPr>
              <w:t>Lesson</w:t>
            </w:r>
            <w:r>
              <w:rPr>
                <w:b/>
                <w:color w:val="001F5F"/>
                <w:spacing w:val="5"/>
              </w:rPr>
              <w:t xml:space="preserve"> </w:t>
            </w:r>
            <w:r>
              <w:rPr>
                <w:b/>
                <w:color w:val="001F5F"/>
                <w:sz w:val="24"/>
              </w:rPr>
              <w:t>(20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minutes)</w:t>
            </w:r>
          </w:p>
        </w:tc>
      </w:tr>
      <w:tr w:rsidR="00280CCA">
        <w:trPr>
          <w:trHeight w:val="340"/>
        </w:trPr>
        <w:tc>
          <w:tcPr>
            <w:tcW w:w="2136" w:type="dxa"/>
          </w:tcPr>
          <w:p w:rsidR="00280CCA" w:rsidRDefault="008F1BD0">
            <w:pPr>
              <w:pStyle w:val="TableParagraph"/>
              <w:spacing w:line="320" w:lineRule="exact"/>
              <w:ind w:left="363" w:right="353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Monday</w:t>
            </w:r>
          </w:p>
        </w:tc>
        <w:tc>
          <w:tcPr>
            <w:tcW w:w="2146" w:type="dxa"/>
          </w:tcPr>
          <w:p w:rsidR="00280CCA" w:rsidRDefault="008F1BD0">
            <w:pPr>
              <w:pStyle w:val="TableParagraph"/>
              <w:spacing w:before="44"/>
              <w:ind w:left="135" w:right="127"/>
              <w:rPr>
                <w:sz w:val="20"/>
              </w:rPr>
            </w:pPr>
            <w:r>
              <w:rPr>
                <w:color w:val="001F5F"/>
                <w:sz w:val="20"/>
              </w:rPr>
              <w:t>English</w:t>
            </w:r>
          </w:p>
        </w:tc>
        <w:tc>
          <w:tcPr>
            <w:tcW w:w="2141" w:type="dxa"/>
          </w:tcPr>
          <w:p w:rsidR="00280CCA" w:rsidRDefault="008F1BD0">
            <w:pPr>
              <w:pStyle w:val="TableParagraph"/>
              <w:spacing w:before="44"/>
              <w:ind w:left="187" w:right="175"/>
              <w:rPr>
                <w:sz w:val="20"/>
              </w:rPr>
            </w:pPr>
            <w:proofErr w:type="spellStart"/>
            <w:r>
              <w:rPr>
                <w:color w:val="001F5F"/>
                <w:sz w:val="20"/>
              </w:rPr>
              <w:t>Maths</w:t>
            </w:r>
            <w:proofErr w:type="spellEnd"/>
          </w:p>
        </w:tc>
        <w:tc>
          <w:tcPr>
            <w:tcW w:w="2151" w:type="dxa"/>
          </w:tcPr>
          <w:p w:rsidR="00280CCA" w:rsidRDefault="008F1BD0">
            <w:pPr>
              <w:pStyle w:val="TableParagraph"/>
              <w:spacing w:before="44"/>
              <w:ind w:left="286" w:right="278"/>
              <w:rPr>
                <w:sz w:val="20"/>
              </w:rPr>
            </w:pPr>
            <w:r>
              <w:rPr>
                <w:color w:val="001F5F"/>
                <w:sz w:val="20"/>
              </w:rPr>
              <w:t>Topic</w:t>
            </w:r>
          </w:p>
        </w:tc>
        <w:tc>
          <w:tcPr>
            <w:tcW w:w="2221" w:type="dxa"/>
          </w:tcPr>
          <w:p w:rsidR="00280CCA" w:rsidRDefault="008F1BD0">
            <w:pPr>
              <w:pStyle w:val="TableParagraph"/>
              <w:spacing w:before="44"/>
              <w:ind w:left="428" w:right="421"/>
              <w:rPr>
                <w:sz w:val="20"/>
              </w:rPr>
            </w:pPr>
            <w:r>
              <w:rPr>
                <w:color w:val="001F5F"/>
                <w:sz w:val="20"/>
              </w:rPr>
              <w:t>Phonics/reading</w:t>
            </w:r>
          </w:p>
        </w:tc>
      </w:tr>
      <w:tr w:rsidR="00280CCA">
        <w:trPr>
          <w:trHeight w:val="345"/>
        </w:trPr>
        <w:tc>
          <w:tcPr>
            <w:tcW w:w="2136" w:type="dxa"/>
          </w:tcPr>
          <w:p w:rsidR="00280CCA" w:rsidRDefault="008F1BD0">
            <w:pPr>
              <w:pStyle w:val="TableParagraph"/>
              <w:spacing w:line="325" w:lineRule="exact"/>
              <w:ind w:left="359" w:right="353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Tuesday</w:t>
            </w:r>
          </w:p>
        </w:tc>
        <w:tc>
          <w:tcPr>
            <w:tcW w:w="2146" w:type="dxa"/>
          </w:tcPr>
          <w:p w:rsidR="00280CCA" w:rsidRDefault="008F1BD0">
            <w:pPr>
              <w:pStyle w:val="TableParagraph"/>
              <w:spacing w:before="50"/>
              <w:ind w:left="135" w:right="127"/>
              <w:rPr>
                <w:sz w:val="20"/>
              </w:rPr>
            </w:pPr>
            <w:r>
              <w:rPr>
                <w:color w:val="001F5F"/>
                <w:sz w:val="20"/>
              </w:rPr>
              <w:t>English</w:t>
            </w:r>
          </w:p>
        </w:tc>
        <w:tc>
          <w:tcPr>
            <w:tcW w:w="2141" w:type="dxa"/>
          </w:tcPr>
          <w:p w:rsidR="00280CCA" w:rsidRDefault="008F1BD0">
            <w:pPr>
              <w:pStyle w:val="TableParagraph"/>
              <w:spacing w:before="50"/>
              <w:ind w:left="187" w:right="175"/>
              <w:rPr>
                <w:sz w:val="20"/>
              </w:rPr>
            </w:pPr>
            <w:proofErr w:type="spellStart"/>
            <w:r>
              <w:rPr>
                <w:color w:val="001F5F"/>
                <w:sz w:val="20"/>
              </w:rPr>
              <w:t>Maths</w:t>
            </w:r>
            <w:proofErr w:type="spellEnd"/>
          </w:p>
        </w:tc>
        <w:tc>
          <w:tcPr>
            <w:tcW w:w="2151" w:type="dxa"/>
          </w:tcPr>
          <w:p w:rsidR="00280CCA" w:rsidRDefault="008F1BD0">
            <w:pPr>
              <w:pStyle w:val="TableParagraph"/>
              <w:spacing w:before="50"/>
              <w:ind w:left="286" w:right="278"/>
              <w:rPr>
                <w:sz w:val="20"/>
              </w:rPr>
            </w:pPr>
            <w:r>
              <w:rPr>
                <w:color w:val="001F5F"/>
                <w:sz w:val="20"/>
              </w:rPr>
              <w:t>Topic</w:t>
            </w:r>
          </w:p>
        </w:tc>
        <w:tc>
          <w:tcPr>
            <w:tcW w:w="2221" w:type="dxa"/>
          </w:tcPr>
          <w:p w:rsidR="00280CCA" w:rsidRDefault="008F1BD0">
            <w:pPr>
              <w:pStyle w:val="TableParagraph"/>
              <w:spacing w:before="50"/>
              <w:ind w:left="428" w:right="421"/>
              <w:rPr>
                <w:sz w:val="20"/>
              </w:rPr>
            </w:pPr>
            <w:r>
              <w:rPr>
                <w:color w:val="001F5F"/>
                <w:sz w:val="20"/>
              </w:rPr>
              <w:t>Phonics/reading</w:t>
            </w:r>
          </w:p>
        </w:tc>
      </w:tr>
      <w:tr w:rsidR="00280CCA">
        <w:trPr>
          <w:trHeight w:val="340"/>
        </w:trPr>
        <w:tc>
          <w:tcPr>
            <w:tcW w:w="2136" w:type="dxa"/>
          </w:tcPr>
          <w:p w:rsidR="00280CCA" w:rsidRDefault="008F1BD0">
            <w:pPr>
              <w:pStyle w:val="TableParagraph"/>
              <w:spacing w:line="320" w:lineRule="exact"/>
              <w:ind w:left="364" w:right="353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Wednesday</w:t>
            </w:r>
          </w:p>
        </w:tc>
        <w:tc>
          <w:tcPr>
            <w:tcW w:w="2146" w:type="dxa"/>
          </w:tcPr>
          <w:p w:rsidR="00280CCA" w:rsidRDefault="008F1BD0">
            <w:pPr>
              <w:pStyle w:val="TableParagraph"/>
              <w:spacing w:before="44"/>
              <w:ind w:left="135" w:right="127"/>
              <w:rPr>
                <w:sz w:val="20"/>
              </w:rPr>
            </w:pPr>
            <w:r>
              <w:rPr>
                <w:color w:val="001F5F"/>
                <w:sz w:val="20"/>
              </w:rPr>
              <w:t>English</w:t>
            </w:r>
          </w:p>
        </w:tc>
        <w:tc>
          <w:tcPr>
            <w:tcW w:w="2141" w:type="dxa"/>
          </w:tcPr>
          <w:p w:rsidR="00280CCA" w:rsidRDefault="008F1BD0">
            <w:pPr>
              <w:pStyle w:val="TableParagraph"/>
              <w:spacing w:before="44"/>
              <w:ind w:left="187" w:right="175"/>
              <w:rPr>
                <w:sz w:val="20"/>
              </w:rPr>
            </w:pPr>
            <w:proofErr w:type="spellStart"/>
            <w:r>
              <w:rPr>
                <w:color w:val="001F5F"/>
                <w:sz w:val="20"/>
              </w:rPr>
              <w:t>Maths</w:t>
            </w:r>
            <w:proofErr w:type="spellEnd"/>
          </w:p>
        </w:tc>
        <w:tc>
          <w:tcPr>
            <w:tcW w:w="2151" w:type="dxa"/>
          </w:tcPr>
          <w:p w:rsidR="00280CCA" w:rsidRDefault="008F1BD0">
            <w:pPr>
              <w:pStyle w:val="TableParagraph"/>
              <w:spacing w:before="44"/>
              <w:ind w:left="286" w:right="273"/>
              <w:rPr>
                <w:sz w:val="20"/>
              </w:rPr>
            </w:pPr>
            <w:r>
              <w:rPr>
                <w:color w:val="001F5F"/>
                <w:sz w:val="20"/>
              </w:rPr>
              <w:t>PE</w:t>
            </w:r>
          </w:p>
        </w:tc>
        <w:tc>
          <w:tcPr>
            <w:tcW w:w="2221" w:type="dxa"/>
          </w:tcPr>
          <w:p w:rsidR="00280CCA" w:rsidRDefault="008F1BD0">
            <w:pPr>
              <w:pStyle w:val="TableParagraph"/>
              <w:spacing w:before="44"/>
              <w:ind w:left="428" w:right="421"/>
              <w:rPr>
                <w:sz w:val="20"/>
              </w:rPr>
            </w:pPr>
            <w:r>
              <w:rPr>
                <w:color w:val="001F5F"/>
                <w:sz w:val="20"/>
              </w:rPr>
              <w:t>Phonics/reading</w:t>
            </w:r>
          </w:p>
        </w:tc>
      </w:tr>
      <w:tr w:rsidR="00280CCA">
        <w:trPr>
          <w:trHeight w:val="339"/>
        </w:trPr>
        <w:tc>
          <w:tcPr>
            <w:tcW w:w="2136" w:type="dxa"/>
          </w:tcPr>
          <w:p w:rsidR="00280CCA" w:rsidRDefault="008F1BD0">
            <w:pPr>
              <w:pStyle w:val="TableParagraph"/>
              <w:spacing w:line="320" w:lineRule="exact"/>
              <w:ind w:left="364" w:right="348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Thursday</w:t>
            </w:r>
          </w:p>
        </w:tc>
        <w:tc>
          <w:tcPr>
            <w:tcW w:w="2146" w:type="dxa"/>
          </w:tcPr>
          <w:p w:rsidR="00280CCA" w:rsidRDefault="008F1BD0">
            <w:pPr>
              <w:pStyle w:val="TableParagraph"/>
              <w:spacing w:before="44"/>
              <w:ind w:left="135" w:right="127"/>
              <w:rPr>
                <w:sz w:val="20"/>
              </w:rPr>
            </w:pPr>
            <w:r>
              <w:rPr>
                <w:color w:val="001F5F"/>
                <w:sz w:val="20"/>
              </w:rPr>
              <w:t>English</w:t>
            </w:r>
          </w:p>
        </w:tc>
        <w:tc>
          <w:tcPr>
            <w:tcW w:w="2141" w:type="dxa"/>
          </w:tcPr>
          <w:p w:rsidR="00280CCA" w:rsidRDefault="008F1BD0">
            <w:pPr>
              <w:pStyle w:val="TableParagraph"/>
              <w:spacing w:before="44"/>
              <w:ind w:left="187" w:right="175"/>
              <w:rPr>
                <w:sz w:val="20"/>
              </w:rPr>
            </w:pPr>
            <w:proofErr w:type="spellStart"/>
            <w:r>
              <w:rPr>
                <w:color w:val="001F5F"/>
                <w:sz w:val="20"/>
              </w:rPr>
              <w:t>Maths</w:t>
            </w:r>
            <w:proofErr w:type="spellEnd"/>
          </w:p>
        </w:tc>
        <w:tc>
          <w:tcPr>
            <w:tcW w:w="2151" w:type="dxa"/>
          </w:tcPr>
          <w:p w:rsidR="00280CCA" w:rsidRDefault="008F1BD0">
            <w:pPr>
              <w:pStyle w:val="TableParagraph"/>
              <w:spacing w:before="44"/>
              <w:ind w:left="286" w:right="281"/>
              <w:rPr>
                <w:sz w:val="20"/>
              </w:rPr>
            </w:pPr>
            <w:r>
              <w:rPr>
                <w:color w:val="001F5F"/>
                <w:sz w:val="20"/>
              </w:rPr>
              <w:t>Music/Art/Hebrew</w:t>
            </w:r>
          </w:p>
        </w:tc>
        <w:tc>
          <w:tcPr>
            <w:tcW w:w="2221" w:type="dxa"/>
          </w:tcPr>
          <w:p w:rsidR="00280CCA" w:rsidRDefault="008F1BD0">
            <w:pPr>
              <w:pStyle w:val="TableParagraph"/>
              <w:spacing w:before="44"/>
              <w:ind w:left="428" w:right="413"/>
              <w:rPr>
                <w:sz w:val="20"/>
              </w:rPr>
            </w:pPr>
            <w:r>
              <w:rPr>
                <w:color w:val="001F5F"/>
                <w:sz w:val="20"/>
              </w:rPr>
              <w:t>PSHE</w:t>
            </w:r>
          </w:p>
        </w:tc>
      </w:tr>
      <w:tr w:rsidR="00280CCA">
        <w:trPr>
          <w:trHeight w:val="345"/>
        </w:trPr>
        <w:tc>
          <w:tcPr>
            <w:tcW w:w="2136" w:type="dxa"/>
          </w:tcPr>
          <w:p w:rsidR="00280CCA" w:rsidRDefault="008F1BD0">
            <w:pPr>
              <w:pStyle w:val="TableParagraph"/>
              <w:spacing w:line="325" w:lineRule="exact"/>
              <w:ind w:left="364" w:right="349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Friday</w:t>
            </w:r>
          </w:p>
        </w:tc>
        <w:tc>
          <w:tcPr>
            <w:tcW w:w="2146" w:type="dxa"/>
          </w:tcPr>
          <w:p w:rsidR="00280CCA" w:rsidRDefault="008F1BD0">
            <w:pPr>
              <w:pStyle w:val="TableParagraph"/>
              <w:spacing w:before="49"/>
              <w:ind w:left="135" w:right="127"/>
              <w:rPr>
                <w:sz w:val="20"/>
              </w:rPr>
            </w:pPr>
            <w:r>
              <w:rPr>
                <w:color w:val="001F5F"/>
                <w:sz w:val="20"/>
              </w:rPr>
              <w:t>English</w:t>
            </w:r>
          </w:p>
        </w:tc>
        <w:tc>
          <w:tcPr>
            <w:tcW w:w="2141" w:type="dxa"/>
          </w:tcPr>
          <w:p w:rsidR="00280CCA" w:rsidRDefault="008F1BD0">
            <w:pPr>
              <w:pStyle w:val="TableParagraph"/>
              <w:spacing w:before="49"/>
              <w:ind w:left="187" w:right="175"/>
              <w:rPr>
                <w:sz w:val="20"/>
              </w:rPr>
            </w:pPr>
            <w:proofErr w:type="spellStart"/>
            <w:r>
              <w:rPr>
                <w:color w:val="001F5F"/>
                <w:sz w:val="20"/>
              </w:rPr>
              <w:t>Maths</w:t>
            </w:r>
            <w:proofErr w:type="spellEnd"/>
          </w:p>
        </w:tc>
        <w:tc>
          <w:tcPr>
            <w:tcW w:w="2151" w:type="dxa"/>
          </w:tcPr>
          <w:p w:rsidR="00280CCA" w:rsidRDefault="008F1BD0">
            <w:pPr>
              <w:pStyle w:val="TableParagraph"/>
              <w:spacing w:before="49"/>
              <w:ind w:left="286" w:right="278"/>
              <w:rPr>
                <w:sz w:val="20"/>
              </w:rPr>
            </w:pPr>
            <w:r>
              <w:rPr>
                <w:color w:val="001F5F"/>
                <w:sz w:val="20"/>
              </w:rPr>
              <w:t>Topic</w:t>
            </w:r>
          </w:p>
        </w:tc>
        <w:tc>
          <w:tcPr>
            <w:tcW w:w="2221" w:type="dxa"/>
          </w:tcPr>
          <w:p w:rsidR="00280CCA" w:rsidRDefault="008F1BD0">
            <w:pPr>
              <w:pStyle w:val="TableParagraph"/>
              <w:spacing w:before="49"/>
              <w:ind w:left="428" w:right="421"/>
              <w:rPr>
                <w:sz w:val="20"/>
              </w:rPr>
            </w:pPr>
            <w:r>
              <w:rPr>
                <w:color w:val="001F5F"/>
                <w:sz w:val="20"/>
              </w:rPr>
              <w:t>Phonics/reading</w:t>
            </w:r>
          </w:p>
        </w:tc>
      </w:tr>
    </w:tbl>
    <w:p w:rsidR="00280CCA" w:rsidRDefault="00280CCA">
      <w:pPr>
        <w:pStyle w:val="BodyText"/>
        <w:spacing w:before="9"/>
        <w:rPr>
          <w:rFonts w:ascii="Calibri"/>
          <w:b/>
          <w:sz w:val="27"/>
        </w:rPr>
      </w:pPr>
    </w:p>
    <w:p w:rsidR="00280CCA" w:rsidRDefault="008F1BD0">
      <w:pPr>
        <w:ind w:left="100"/>
        <w:rPr>
          <w:rFonts w:ascii="Calibri"/>
          <w:b/>
          <w:sz w:val="28"/>
        </w:rPr>
      </w:pPr>
      <w:r>
        <w:rPr>
          <w:rFonts w:ascii="Calibri"/>
          <w:b/>
          <w:color w:val="001F5F"/>
          <w:sz w:val="28"/>
        </w:rPr>
        <w:t>KS2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6"/>
        <w:gridCol w:w="2146"/>
        <w:gridCol w:w="2141"/>
        <w:gridCol w:w="2151"/>
        <w:gridCol w:w="2221"/>
      </w:tblGrid>
      <w:tr w:rsidR="00280CCA">
        <w:trPr>
          <w:trHeight w:val="1075"/>
        </w:trPr>
        <w:tc>
          <w:tcPr>
            <w:tcW w:w="2136" w:type="dxa"/>
            <w:shd w:val="clear" w:color="auto" w:fill="FF99FF"/>
          </w:tcPr>
          <w:p w:rsidR="00280CCA" w:rsidRDefault="008F1BD0">
            <w:pPr>
              <w:pStyle w:val="TableParagraph"/>
              <w:spacing w:line="340" w:lineRule="exact"/>
              <w:ind w:left="364" w:right="353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Day</w:t>
            </w:r>
          </w:p>
        </w:tc>
        <w:tc>
          <w:tcPr>
            <w:tcW w:w="2146" w:type="dxa"/>
            <w:shd w:val="clear" w:color="auto" w:fill="FF99FF"/>
          </w:tcPr>
          <w:p w:rsidR="00280CCA" w:rsidRDefault="008F1BD0">
            <w:pPr>
              <w:pStyle w:val="TableParagraph"/>
              <w:spacing w:before="135"/>
              <w:ind w:left="135" w:right="138"/>
              <w:rPr>
                <w:b/>
                <w:sz w:val="24"/>
              </w:rPr>
            </w:pPr>
            <w:r>
              <w:rPr>
                <w:b/>
                <w:color w:val="001F5F"/>
              </w:rPr>
              <w:t>Morning Live Lesson</w:t>
            </w:r>
            <w:r>
              <w:rPr>
                <w:b/>
                <w:color w:val="001F5F"/>
                <w:spacing w:val="-48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20 minutes live input</w:t>
            </w:r>
            <w:r>
              <w:rPr>
                <w:b/>
                <w:i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color w:val="001F5F"/>
              </w:rPr>
              <w:t>(</w:t>
            </w:r>
            <w:r>
              <w:rPr>
                <w:b/>
                <w:color w:val="001F5F"/>
                <w:sz w:val="24"/>
              </w:rPr>
              <w:t>1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hour)</w:t>
            </w:r>
          </w:p>
        </w:tc>
        <w:tc>
          <w:tcPr>
            <w:tcW w:w="2141" w:type="dxa"/>
            <w:shd w:val="clear" w:color="auto" w:fill="FF99FF"/>
          </w:tcPr>
          <w:p w:rsidR="00280CCA" w:rsidRDefault="008F1BD0">
            <w:pPr>
              <w:pStyle w:val="TableParagraph"/>
              <w:ind w:left="187" w:right="172"/>
              <w:rPr>
                <w:b/>
              </w:rPr>
            </w:pPr>
            <w:r>
              <w:rPr>
                <w:b/>
                <w:color w:val="001F5F"/>
              </w:rPr>
              <w:t>Afternoon Live</w:t>
            </w:r>
            <w:r>
              <w:rPr>
                <w:b/>
                <w:color w:val="001F5F"/>
                <w:spacing w:val="-47"/>
              </w:rPr>
              <w:t xml:space="preserve"> </w:t>
            </w:r>
            <w:r>
              <w:rPr>
                <w:b/>
                <w:color w:val="001F5F"/>
              </w:rPr>
              <w:t>Lesson</w:t>
            </w:r>
          </w:p>
          <w:p w:rsidR="00280CCA" w:rsidRDefault="008F1BD0">
            <w:pPr>
              <w:pStyle w:val="TableParagraph"/>
              <w:spacing w:before="2" w:line="243" w:lineRule="exact"/>
              <w:ind w:left="187" w:right="176"/>
              <w:rPr>
                <w:b/>
                <w:i/>
                <w:sz w:val="20"/>
              </w:rPr>
            </w:pPr>
            <w:r>
              <w:rPr>
                <w:b/>
                <w:i/>
                <w:color w:val="001F5F"/>
                <w:sz w:val="20"/>
              </w:rPr>
              <w:t>20</w:t>
            </w:r>
            <w:r>
              <w:rPr>
                <w:b/>
                <w:i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minutes</w:t>
            </w:r>
            <w:r>
              <w:rPr>
                <w:b/>
                <w:i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live</w:t>
            </w:r>
            <w:r>
              <w:rPr>
                <w:b/>
                <w:i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input</w:t>
            </w:r>
          </w:p>
          <w:p w:rsidR="00280CCA" w:rsidRDefault="008F1BD0">
            <w:pPr>
              <w:pStyle w:val="TableParagraph"/>
              <w:spacing w:line="272" w:lineRule="exact"/>
              <w:ind w:left="187" w:right="169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(1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hour)</w:t>
            </w:r>
          </w:p>
        </w:tc>
        <w:tc>
          <w:tcPr>
            <w:tcW w:w="2151" w:type="dxa"/>
            <w:shd w:val="clear" w:color="auto" w:fill="FF99FF"/>
          </w:tcPr>
          <w:p w:rsidR="00280CCA" w:rsidRDefault="00280CCA">
            <w:pPr>
              <w:pStyle w:val="TableParagraph"/>
              <w:spacing w:before="11"/>
              <w:jc w:val="left"/>
              <w:rPr>
                <w:b/>
                <w:sz w:val="20"/>
              </w:rPr>
            </w:pPr>
          </w:p>
          <w:p w:rsidR="00280CCA" w:rsidRDefault="008F1BD0">
            <w:pPr>
              <w:pStyle w:val="TableParagraph"/>
              <w:spacing w:line="242" w:lineRule="auto"/>
              <w:ind w:left="344" w:right="157" w:hanging="170"/>
              <w:jc w:val="left"/>
              <w:rPr>
                <w:b/>
                <w:sz w:val="24"/>
              </w:rPr>
            </w:pPr>
            <w:r>
              <w:rPr>
                <w:b/>
                <w:color w:val="001F5F"/>
                <w:spacing w:val="-1"/>
              </w:rPr>
              <w:t xml:space="preserve">Foundation </w:t>
            </w:r>
            <w:r>
              <w:rPr>
                <w:b/>
                <w:color w:val="001F5F"/>
              </w:rPr>
              <w:t>SeeSaw</w:t>
            </w:r>
            <w:r>
              <w:rPr>
                <w:b/>
                <w:color w:val="001F5F"/>
                <w:spacing w:val="-47"/>
              </w:rPr>
              <w:t xml:space="preserve"> </w:t>
            </w:r>
            <w:r>
              <w:rPr>
                <w:b/>
                <w:color w:val="001F5F"/>
              </w:rPr>
              <w:t>Lesson</w:t>
            </w:r>
            <w:r>
              <w:rPr>
                <w:b/>
                <w:color w:val="001F5F"/>
                <w:spacing w:val="7"/>
              </w:rPr>
              <w:t xml:space="preserve"> </w:t>
            </w:r>
            <w:r>
              <w:rPr>
                <w:b/>
                <w:color w:val="001F5F"/>
                <w:sz w:val="24"/>
              </w:rPr>
              <w:t>(1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hour)</w:t>
            </w:r>
          </w:p>
        </w:tc>
        <w:tc>
          <w:tcPr>
            <w:tcW w:w="2221" w:type="dxa"/>
            <w:shd w:val="clear" w:color="auto" w:fill="FF99FF"/>
          </w:tcPr>
          <w:p w:rsidR="00280CCA" w:rsidRDefault="00280CCA">
            <w:pPr>
              <w:pStyle w:val="TableParagraph"/>
              <w:spacing w:before="11"/>
              <w:jc w:val="left"/>
              <w:rPr>
                <w:b/>
                <w:sz w:val="20"/>
              </w:rPr>
            </w:pPr>
          </w:p>
          <w:p w:rsidR="00280CCA" w:rsidRDefault="008F1BD0">
            <w:pPr>
              <w:pStyle w:val="TableParagraph"/>
              <w:spacing w:line="242" w:lineRule="auto"/>
              <w:ind w:left="144" w:right="111" w:hanging="5"/>
              <w:jc w:val="left"/>
              <w:rPr>
                <w:b/>
                <w:sz w:val="24"/>
              </w:rPr>
            </w:pPr>
            <w:r>
              <w:rPr>
                <w:b/>
                <w:color w:val="001F5F"/>
              </w:rPr>
              <w:t>Reading Purple Mash</w:t>
            </w:r>
            <w:r>
              <w:rPr>
                <w:b/>
                <w:color w:val="001F5F"/>
                <w:spacing w:val="-47"/>
              </w:rPr>
              <w:t xml:space="preserve"> </w:t>
            </w:r>
            <w:r>
              <w:rPr>
                <w:b/>
                <w:color w:val="001F5F"/>
              </w:rPr>
              <w:t>Lesson</w:t>
            </w:r>
            <w:r>
              <w:rPr>
                <w:b/>
                <w:color w:val="001F5F"/>
                <w:spacing w:val="4"/>
              </w:rPr>
              <w:t xml:space="preserve"> </w:t>
            </w:r>
            <w:r>
              <w:rPr>
                <w:b/>
                <w:color w:val="001F5F"/>
                <w:sz w:val="24"/>
              </w:rPr>
              <w:t>(20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minutes)</w:t>
            </w:r>
          </w:p>
        </w:tc>
      </w:tr>
      <w:tr w:rsidR="00280CCA">
        <w:trPr>
          <w:trHeight w:val="345"/>
        </w:trPr>
        <w:tc>
          <w:tcPr>
            <w:tcW w:w="2136" w:type="dxa"/>
          </w:tcPr>
          <w:p w:rsidR="00280CCA" w:rsidRDefault="008F1BD0">
            <w:pPr>
              <w:pStyle w:val="TableParagraph"/>
              <w:spacing w:line="325" w:lineRule="exact"/>
              <w:ind w:left="363" w:right="353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Monday</w:t>
            </w:r>
          </w:p>
        </w:tc>
        <w:tc>
          <w:tcPr>
            <w:tcW w:w="2146" w:type="dxa"/>
          </w:tcPr>
          <w:p w:rsidR="00280CCA" w:rsidRDefault="008F1BD0">
            <w:pPr>
              <w:pStyle w:val="TableParagraph"/>
              <w:spacing w:before="49"/>
              <w:ind w:left="135" w:right="127"/>
              <w:rPr>
                <w:sz w:val="20"/>
              </w:rPr>
            </w:pPr>
            <w:r>
              <w:rPr>
                <w:color w:val="001F5F"/>
                <w:sz w:val="20"/>
              </w:rPr>
              <w:t>English</w:t>
            </w:r>
          </w:p>
        </w:tc>
        <w:tc>
          <w:tcPr>
            <w:tcW w:w="2141" w:type="dxa"/>
          </w:tcPr>
          <w:p w:rsidR="00280CCA" w:rsidRDefault="008F1BD0">
            <w:pPr>
              <w:pStyle w:val="TableParagraph"/>
              <w:spacing w:before="49"/>
              <w:ind w:left="187" w:right="175"/>
              <w:rPr>
                <w:sz w:val="20"/>
              </w:rPr>
            </w:pPr>
            <w:proofErr w:type="spellStart"/>
            <w:r>
              <w:rPr>
                <w:color w:val="001F5F"/>
                <w:sz w:val="20"/>
              </w:rPr>
              <w:t>Maths</w:t>
            </w:r>
            <w:proofErr w:type="spellEnd"/>
          </w:p>
        </w:tc>
        <w:tc>
          <w:tcPr>
            <w:tcW w:w="2151" w:type="dxa"/>
          </w:tcPr>
          <w:p w:rsidR="00280CCA" w:rsidRDefault="008F1BD0">
            <w:pPr>
              <w:pStyle w:val="TableParagraph"/>
              <w:spacing w:before="49"/>
              <w:ind w:left="286" w:right="278"/>
              <w:rPr>
                <w:sz w:val="20"/>
              </w:rPr>
            </w:pPr>
            <w:r>
              <w:rPr>
                <w:color w:val="001F5F"/>
                <w:sz w:val="20"/>
              </w:rPr>
              <w:t>Topic</w:t>
            </w:r>
          </w:p>
        </w:tc>
        <w:tc>
          <w:tcPr>
            <w:tcW w:w="2221" w:type="dxa"/>
          </w:tcPr>
          <w:p w:rsidR="00280CCA" w:rsidRDefault="008F1BD0">
            <w:pPr>
              <w:pStyle w:val="TableParagraph"/>
              <w:spacing w:before="49"/>
              <w:ind w:left="428" w:right="415"/>
              <w:rPr>
                <w:sz w:val="20"/>
              </w:rPr>
            </w:pPr>
            <w:r>
              <w:rPr>
                <w:color w:val="001F5F"/>
                <w:sz w:val="20"/>
              </w:rPr>
              <w:t>Reading</w:t>
            </w:r>
          </w:p>
        </w:tc>
      </w:tr>
      <w:tr w:rsidR="00280CCA">
        <w:trPr>
          <w:trHeight w:val="340"/>
        </w:trPr>
        <w:tc>
          <w:tcPr>
            <w:tcW w:w="2136" w:type="dxa"/>
          </w:tcPr>
          <w:p w:rsidR="00280CCA" w:rsidRDefault="008F1BD0">
            <w:pPr>
              <w:pStyle w:val="TableParagraph"/>
              <w:spacing w:line="321" w:lineRule="exact"/>
              <w:ind w:left="359" w:right="353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Tuesday</w:t>
            </w:r>
          </w:p>
        </w:tc>
        <w:tc>
          <w:tcPr>
            <w:tcW w:w="2146" w:type="dxa"/>
          </w:tcPr>
          <w:p w:rsidR="00280CCA" w:rsidRDefault="008F1BD0">
            <w:pPr>
              <w:pStyle w:val="TableParagraph"/>
              <w:spacing w:before="45"/>
              <w:ind w:left="135" w:right="127"/>
              <w:rPr>
                <w:sz w:val="20"/>
              </w:rPr>
            </w:pPr>
            <w:r>
              <w:rPr>
                <w:color w:val="001F5F"/>
                <w:sz w:val="20"/>
              </w:rPr>
              <w:t>English</w:t>
            </w:r>
          </w:p>
        </w:tc>
        <w:tc>
          <w:tcPr>
            <w:tcW w:w="2141" w:type="dxa"/>
          </w:tcPr>
          <w:p w:rsidR="00280CCA" w:rsidRDefault="008F1BD0">
            <w:pPr>
              <w:pStyle w:val="TableParagraph"/>
              <w:spacing w:before="45"/>
              <w:ind w:left="187" w:right="175"/>
              <w:rPr>
                <w:sz w:val="20"/>
              </w:rPr>
            </w:pPr>
            <w:proofErr w:type="spellStart"/>
            <w:r>
              <w:rPr>
                <w:color w:val="001F5F"/>
                <w:sz w:val="20"/>
              </w:rPr>
              <w:t>Maths</w:t>
            </w:r>
            <w:proofErr w:type="spellEnd"/>
          </w:p>
        </w:tc>
        <w:tc>
          <w:tcPr>
            <w:tcW w:w="2151" w:type="dxa"/>
          </w:tcPr>
          <w:p w:rsidR="00280CCA" w:rsidRDefault="008F1BD0">
            <w:pPr>
              <w:pStyle w:val="TableParagraph"/>
              <w:spacing w:before="45"/>
              <w:ind w:left="286" w:right="278"/>
              <w:rPr>
                <w:sz w:val="20"/>
              </w:rPr>
            </w:pPr>
            <w:r>
              <w:rPr>
                <w:color w:val="001F5F"/>
                <w:sz w:val="20"/>
              </w:rPr>
              <w:t>Topic</w:t>
            </w:r>
          </w:p>
        </w:tc>
        <w:tc>
          <w:tcPr>
            <w:tcW w:w="2221" w:type="dxa"/>
          </w:tcPr>
          <w:p w:rsidR="00280CCA" w:rsidRDefault="008F1BD0">
            <w:pPr>
              <w:pStyle w:val="TableParagraph"/>
              <w:spacing w:before="45"/>
              <w:ind w:left="428" w:right="415"/>
              <w:rPr>
                <w:sz w:val="20"/>
              </w:rPr>
            </w:pPr>
            <w:r>
              <w:rPr>
                <w:color w:val="001F5F"/>
                <w:sz w:val="20"/>
              </w:rPr>
              <w:t>Reading</w:t>
            </w:r>
          </w:p>
        </w:tc>
      </w:tr>
      <w:tr w:rsidR="00280CCA">
        <w:trPr>
          <w:trHeight w:val="339"/>
        </w:trPr>
        <w:tc>
          <w:tcPr>
            <w:tcW w:w="2136" w:type="dxa"/>
          </w:tcPr>
          <w:p w:rsidR="00280CCA" w:rsidRDefault="008F1BD0">
            <w:pPr>
              <w:pStyle w:val="TableParagraph"/>
              <w:spacing w:line="320" w:lineRule="exact"/>
              <w:ind w:left="364" w:right="353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Wednesday</w:t>
            </w:r>
          </w:p>
        </w:tc>
        <w:tc>
          <w:tcPr>
            <w:tcW w:w="2146" w:type="dxa"/>
          </w:tcPr>
          <w:p w:rsidR="00280CCA" w:rsidRDefault="008F1BD0">
            <w:pPr>
              <w:pStyle w:val="TableParagraph"/>
              <w:spacing w:before="44"/>
              <w:ind w:left="135" w:right="127"/>
              <w:rPr>
                <w:sz w:val="20"/>
              </w:rPr>
            </w:pPr>
            <w:r>
              <w:rPr>
                <w:color w:val="001F5F"/>
                <w:sz w:val="20"/>
              </w:rPr>
              <w:t>English</w:t>
            </w:r>
          </w:p>
        </w:tc>
        <w:tc>
          <w:tcPr>
            <w:tcW w:w="2141" w:type="dxa"/>
          </w:tcPr>
          <w:p w:rsidR="00280CCA" w:rsidRDefault="008F1BD0">
            <w:pPr>
              <w:pStyle w:val="TableParagraph"/>
              <w:spacing w:before="44"/>
              <w:ind w:left="187" w:right="175"/>
              <w:rPr>
                <w:sz w:val="20"/>
              </w:rPr>
            </w:pPr>
            <w:proofErr w:type="spellStart"/>
            <w:r>
              <w:rPr>
                <w:color w:val="001F5F"/>
                <w:sz w:val="20"/>
              </w:rPr>
              <w:t>Maths</w:t>
            </w:r>
            <w:proofErr w:type="spellEnd"/>
          </w:p>
        </w:tc>
        <w:tc>
          <w:tcPr>
            <w:tcW w:w="2151" w:type="dxa"/>
          </w:tcPr>
          <w:p w:rsidR="00280CCA" w:rsidRDefault="008F1BD0">
            <w:pPr>
              <w:pStyle w:val="TableParagraph"/>
              <w:spacing w:before="44"/>
              <w:ind w:left="286" w:right="281"/>
              <w:rPr>
                <w:sz w:val="20"/>
              </w:rPr>
            </w:pPr>
            <w:r>
              <w:rPr>
                <w:color w:val="001F5F"/>
                <w:sz w:val="20"/>
              </w:rPr>
              <w:t>Music/Art/Hebrew</w:t>
            </w:r>
          </w:p>
        </w:tc>
        <w:tc>
          <w:tcPr>
            <w:tcW w:w="2221" w:type="dxa"/>
          </w:tcPr>
          <w:p w:rsidR="00280CCA" w:rsidRDefault="008F1BD0">
            <w:pPr>
              <w:pStyle w:val="TableParagraph"/>
              <w:spacing w:before="44"/>
              <w:ind w:left="428" w:right="415"/>
              <w:rPr>
                <w:sz w:val="20"/>
              </w:rPr>
            </w:pPr>
            <w:r>
              <w:rPr>
                <w:color w:val="001F5F"/>
                <w:sz w:val="20"/>
              </w:rPr>
              <w:t>Reading</w:t>
            </w:r>
          </w:p>
        </w:tc>
      </w:tr>
      <w:tr w:rsidR="00280CCA">
        <w:trPr>
          <w:trHeight w:val="345"/>
        </w:trPr>
        <w:tc>
          <w:tcPr>
            <w:tcW w:w="2136" w:type="dxa"/>
          </w:tcPr>
          <w:p w:rsidR="00280CCA" w:rsidRDefault="008F1BD0">
            <w:pPr>
              <w:pStyle w:val="TableParagraph"/>
              <w:spacing w:line="325" w:lineRule="exact"/>
              <w:ind w:left="364" w:right="348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Thursday</w:t>
            </w:r>
          </w:p>
        </w:tc>
        <w:tc>
          <w:tcPr>
            <w:tcW w:w="2146" w:type="dxa"/>
          </w:tcPr>
          <w:p w:rsidR="00280CCA" w:rsidRDefault="008F1BD0">
            <w:pPr>
              <w:pStyle w:val="TableParagraph"/>
              <w:spacing w:before="49"/>
              <w:ind w:left="135" w:right="127"/>
              <w:rPr>
                <w:sz w:val="20"/>
              </w:rPr>
            </w:pPr>
            <w:r>
              <w:rPr>
                <w:color w:val="001F5F"/>
                <w:sz w:val="20"/>
              </w:rPr>
              <w:t>English</w:t>
            </w:r>
          </w:p>
        </w:tc>
        <w:tc>
          <w:tcPr>
            <w:tcW w:w="2141" w:type="dxa"/>
          </w:tcPr>
          <w:p w:rsidR="00280CCA" w:rsidRDefault="008F1BD0">
            <w:pPr>
              <w:pStyle w:val="TableParagraph"/>
              <w:spacing w:before="49"/>
              <w:ind w:left="187" w:right="175"/>
              <w:rPr>
                <w:sz w:val="20"/>
              </w:rPr>
            </w:pPr>
            <w:proofErr w:type="spellStart"/>
            <w:r>
              <w:rPr>
                <w:color w:val="001F5F"/>
                <w:sz w:val="20"/>
              </w:rPr>
              <w:t>Maths</w:t>
            </w:r>
            <w:proofErr w:type="spellEnd"/>
          </w:p>
        </w:tc>
        <w:tc>
          <w:tcPr>
            <w:tcW w:w="2151" w:type="dxa"/>
          </w:tcPr>
          <w:p w:rsidR="00280CCA" w:rsidRDefault="008F1BD0">
            <w:pPr>
              <w:pStyle w:val="TableParagraph"/>
              <w:spacing w:before="49"/>
              <w:ind w:left="286" w:right="273"/>
              <w:rPr>
                <w:sz w:val="20"/>
              </w:rPr>
            </w:pPr>
            <w:r>
              <w:rPr>
                <w:color w:val="001F5F"/>
                <w:sz w:val="20"/>
              </w:rPr>
              <w:t>PE</w:t>
            </w:r>
          </w:p>
        </w:tc>
        <w:tc>
          <w:tcPr>
            <w:tcW w:w="2221" w:type="dxa"/>
          </w:tcPr>
          <w:p w:rsidR="00280CCA" w:rsidRDefault="008F1BD0">
            <w:pPr>
              <w:pStyle w:val="TableParagraph"/>
              <w:spacing w:before="49"/>
              <w:ind w:left="428" w:right="413"/>
              <w:rPr>
                <w:sz w:val="20"/>
              </w:rPr>
            </w:pPr>
            <w:r>
              <w:rPr>
                <w:color w:val="001F5F"/>
                <w:sz w:val="20"/>
              </w:rPr>
              <w:t>PSHE</w:t>
            </w:r>
          </w:p>
        </w:tc>
      </w:tr>
      <w:tr w:rsidR="00280CCA">
        <w:trPr>
          <w:trHeight w:val="340"/>
        </w:trPr>
        <w:tc>
          <w:tcPr>
            <w:tcW w:w="2136" w:type="dxa"/>
          </w:tcPr>
          <w:p w:rsidR="00280CCA" w:rsidRDefault="008F1BD0">
            <w:pPr>
              <w:pStyle w:val="TableParagraph"/>
              <w:spacing w:line="320" w:lineRule="exact"/>
              <w:ind w:left="364" w:right="349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Friday</w:t>
            </w:r>
          </w:p>
        </w:tc>
        <w:tc>
          <w:tcPr>
            <w:tcW w:w="2146" w:type="dxa"/>
          </w:tcPr>
          <w:p w:rsidR="00280CCA" w:rsidRDefault="008F1BD0">
            <w:pPr>
              <w:pStyle w:val="TableParagraph"/>
              <w:spacing w:before="44"/>
              <w:ind w:left="135" w:right="127"/>
              <w:rPr>
                <w:sz w:val="20"/>
              </w:rPr>
            </w:pPr>
            <w:r>
              <w:rPr>
                <w:color w:val="001F5F"/>
                <w:sz w:val="20"/>
              </w:rPr>
              <w:t>English</w:t>
            </w:r>
          </w:p>
        </w:tc>
        <w:tc>
          <w:tcPr>
            <w:tcW w:w="2141" w:type="dxa"/>
          </w:tcPr>
          <w:p w:rsidR="00280CCA" w:rsidRDefault="008F1BD0">
            <w:pPr>
              <w:pStyle w:val="TableParagraph"/>
              <w:spacing w:before="44"/>
              <w:ind w:left="187" w:right="175"/>
              <w:rPr>
                <w:sz w:val="20"/>
              </w:rPr>
            </w:pPr>
            <w:proofErr w:type="spellStart"/>
            <w:r>
              <w:rPr>
                <w:color w:val="001F5F"/>
                <w:sz w:val="20"/>
              </w:rPr>
              <w:t>Maths</w:t>
            </w:r>
            <w:proofErr w:type="spellEnd"/>
          </w:p>
        </w:tc>
        <w:tc>
          <w:tcPr>
            <w:tcW w:w="2151" w:type="dxa"/>
          </w:tcPr>
          <w:p w:rsidR="00280CCA" w:rsidRDefault="008F1BD0">
            <w:pPr>
              <w:pStyle w:val="TableParagraph"/>
              <w:spacing w:before="44"/>
              <w:ind w:left="286" w:right="278"/>
              <w:rPr>
                <w:sz w:val="20"/>
              </w:rPr>
            </w:pPr>
            <w:r>
              <w:rPr>
                <w:color w:val="001F5F"/>
                <w:sz w:val="20"/>
              </w:rPr>
              <w:t>Topic</w:t>
            </w:r>
          </w:p>
        </w:tc>
        <w:tc>
          <w:tcPr>
            <w:tcW w:w="2221" w:type="dxa"/>
          </w:tcPr>
          <w:p w:rsidR="00280CCA" w:rsidRDefault="008F1BD0">
            <w:pPr>
              <w:pStyle w:val="TableParagraph"/>
              <w:spacing w:before="44"/>
              <w:ind w:left="428" w:right="415"/>
              <w:rPr>
                <w:sz w:val="20"/>
              </w:rPr>
            </w:pPr>
            <w:r>
              <w:rPr>
                <w:color w:val="001F5F"/>
                <w:sz w:val="20"/>
              </w:rPr>
              <w:t>Reading</w:t>
            </w:r>
          </w:p>
        </w:tc>
      </w:tr>
    </w:tbl>
    <w:p w:rsidR="00280CCA" w:rsidRDefault="00280CCA">
      <w:pPr>
        <w:rPr>
          <w:sz w:val="20"/>
        </w:rPr>
        <w:sectPr w:rsidR="00280CCA">
          <w:pgSz w:w="11910" w:h="16840"/>
          <w:pgMar w:top="700" w:right="260" w:bottom="280" w:left="620" w:header="720" w:footer="720" w:gutter="0"/>
          <w:cols w:space="720"/>
        </w:sectPr>
      </w:pPr>
    </w:p>
    <w:p w:rsidR="00280CCA" w:rsidRDefault="008F1BD0">
      <w:pPr>
        <w:spacing w:before="14" w:line="341" w:lineRule="exact"/>
        <w:ind w:left="100"/>
        <w:rPr>
          <w:rFonts w:ascii="Calibri"/>
          <w:b/>
          <w:sz w:val="28"/>
        </w:rPr>
      </w:pPr>
      <w:r>
        <w:rPr>
          <w:rFonts w:ascii="Calibri"/>
          <w:b/>
          <w:color w:val="001F5F"/>
          <w:sz w:val="28"/>
        </w:rPr>
        <w:t>APPENDIX</w:t>
      </w:r>
      <w:r>
        <w:rPr>
          <w:rFonts w:ascii="Calibri"/>
          <w:b/>
          <w:color w:val="001F5F"/>
          <w:spacing w:val="1"/>
          <w:sz w:val="28"/>
        </w:rPr>
        <w:t xml:space="preserve"> </w:t>
      </w:r>
      <w:r>
        <w:rPr>
          <w:rFonts w:ascii="Calibri"/>
          <w:b/>
          <w:color w:val="001F5F"/>
          <w:sz w:val="28"/>
        </w:rPr>
        <w:t>B</w:t>
      </w:r>
    </w:p>
    <w:p w:rsidR="00280CCA" w:rsidRDefault="008F1BD0">
      <w:pPr>
        <w:spacing w:after="5" w:line="341" w:lineRule="exact"/>
        <w:ind w:left="100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001F5F"/>
          <w:sz w:val="28"/>
        </w:rPr>
        <w:t>Example</w:t>
      </w:r>
      <w:r>
        <w:rPr>
          <w:rFonts w:ascii="Calibri" w:hAnsi="Calibri"/>
          <w:b/>
          <w:color w:val="001F5F"/>
          <w:spacing w:val="-3"/>
          <w:sz w:val="28"/>
        </w:rPr>
        <w:t xml:space="preserve"> </w:t>
      </w:r>
      <w:r>
        <w:rPr>
          <w:rFonts w:ascii="Calibri" w:hAnsi="Calibri"/>
          <w:b/>
          <w:color w:val="001F5F"/>
          <w:sz w:val="28"/>
        </w:rPr>
        <w:t>Weekly</w:t>
      </w:r>
      <w:r>
        <w:rPr>
          <w:rFonts w:ascii="Calibri" w:hAnsi="Calibri"/>
          <w:b/>
          <w:color w:val="001F5F"/>
          <w:spacing w:val="-1"/>
          <w:sz w:val="28"/>
        </w:rPr>
        <w:t xml:space="preserve"> </w:t>
      </w:r>
      <w:r>
        <w:rPr>
          <w:rFonts w:ascii="Calibri" w:hAnsi="Calibri"/>
          <w:b/>
          <w:color w:val="001F5F"/>
          <w:sz w:val="28"/>
        </w:rPr>
        <w:t>overview</w:t>
      </w:r>
      <w:r>
        <w:rPr>
          <w:rFonts w:ascii="Calibri" w:hAnsi="Calibri"/>
          <w:b/>
          <w:color w:val="001F5F"/>
          <w:spacing w:val="-6"/>
          <w:sz w:val="28"/>
        </w:rPr>
        <w:t xml:space="preserve"> </w:t>
      </w:r>
      <w:r>
        <w:rPr>
          <w:rFonts w:ascii="Calibri" w:hAnsi="Calibri"/>
          <w:b/>
          <w:color w:val="001F5F"/>
          <w:sz w:val="28"/>
        </w:rPr>
        <w:t>for</w:t>
      </w:r>
      <w:r>
        <w:rPr>
          <w:rFonts w:ascii="Calibri" w:hAnsi="Calibri"/>
          <w:b/>
          <w:color w:val="001F5F"/>
          <w:spacing w:val="-8"/>
          <w:sz w:val="28"/>
        </w:rPr>
        <w:t xml:space="preserve"> </w:t>
      </w:r>
      <w:r>
        <w:rPr>
          <w:rFonts w:ascii="Calibri" w:hAnsi="Calibri"/>
          <w:b/>
          <w:color w:val="001F5F"/>
          <w:sz w:val="28"/>
        </w:rPr>
        <w:t>whole</w:t>
      </w:r>
      <w:r>
        <w:rPr>
          <w:rFonts w:ascii="Calibri" w:hAnsi="Calibri"/>
          <w:b/>
          <w:color w:val="001F5F"/>
          <w:spacing w:val="-4"/>
          <w:sz w:val="28"/>
        </w:rPr>
        <w:t xml:space="preserve"> </w:t>
      </w:r>
      <w:r>
        <w:rPr>
          <w:rFonts w:ascii="Calibri" w:hAnsi="Calibri"/>
          <w:b/>
          <w:color w:val="001F5F"/>
          <w:sz w:val="28"/>
        </w:rPr>
        <w:t>bubble/school</w:t>
      </w:r>
      <w:r>
        <w:rPr>
          <w:rFonts w:ascii="Calibri" w:hAnsi="Calibri"/>
          <w:b/>
          <w:color w:val="001F5F"/>
          <w:spacing w:val="-1"/>
          <w:sz w:val="28"/>
        </w:rPr>
        <w:t xml:space="preserve"> </w:t>
      </w:r>
      <w:r>
        <w:rPr>
          <w:rFonts w:ascii="Calibri" w:hAnsi="Calibri"/>
          <w:b/>
          <w:color w:val="001F5F"/>
          <w:sz w:val="28"/>
        </w:rPr>
        <w:t>closure</w:t>
      </w:r>
      <w:r>
        <w:rPr>
          <w:rFonts w:ascii="Calibri" w:hAnsi="Calibri"/>
          <w:b/>
          <w:color w:val="001F5F"/>
          <w:spacing w:val="3"/>
          <w:sz w:val="28"/>
        </w:rPr>
        <w:t xml:space="preserve"> </w:t>
      </w:r>
      <w:r>
        <w:rPr>
          <w:rFonts w:ascii="Calibri" w:hAnsi="Calibri"/>
          <w:b/>
          <w:color w:val="001F5F"/>
          <w:sz w:val="28"/>
        </w:rPr>
        <w:t>–</w:t>
      </w:r>
      <w:r>
        <w:rPr>
          <w:rFonts w:ascii="Calibri" w:hAnsi="Calibri"/>
          <w:b/>
          <w:color w:val="001F5F"/>
          <w:spacing w:val="-2"/>
          <w:sz w:val="28"/>
        </w:rPr>
        <w:t xml:space="preserve"> </w:t>
      </w:r>
      <w:r>
        <w:rPr>
          <w:rFonts w:ascii="Calibri" w:hAnsi="Calibri"/>
          <w:b/>
          <w:color w:val="001F5F"/>
          <w:sz w:val="28"/>
        </w:rPr>
        <w:t>Reception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5"/>
        <w:gridCol w:w="3566"/>
        <w:gridCol w:w="3571"/>
        <w:gridCol w:w="3571"/>
        <w:gridCol w:w="3571"/>
      </w:tblGrid>
      <w:tr w:rsidR="00280CCA">
        <w:trPr>
          <w:trHeight w:val="730"/>
        </w:trPr>
        <w:tc>
          <w:tcPr>
            <w:tcW w:w="15694" w:type="dxa"/>
            <w:gridSpan w:val="5"/>
            <w:shd w:val="clear" w:color="auto" w:fill="92D050"/>
          </w:tcPr>
          <w:p w:rsidR="00280CCA" w:rsidRDefault="008F1BD0">
            <w:pPr>
              <w:pStyle w:val="TableParagraph"/>
              <w:spacing w:line="242" w:lineRule="exact"/>
              <w:ind w:left="6371" w:right="635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Wheat Aleph</w:t>
            </w:r>
          </w:p>
          <w:p w:rsidR="00280CCA" w:rsidRDefault="008F1BD0">
            <w:pPr>
              <w:pStyle w:val="TableParagraph"/>
              <w:spacing w:line="242" w:lineRule="exact"/>
              <w:ind w:left="6371" w:right="6364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Remote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Learning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Weekly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Overview</w:t>
            </w:r>
          </w:p>
          <w:p w:rsidR="00280CCA" w:rsidRDefault="008F1BD0">
            <w:pPr>
              <w:pStyle w:val="TableParagraph"/>
              <w:spacing w:before="1" w:line="225" w:lineRule="exact"/>
              <w:ind w:left="6371" w:right="636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Date:</w:t>
            </w:r>
          </w:p>
        </w:tc>
      </w:tr>
      <w:tr w:rsidR="00280CCA">
        <w:trPr>
          <w:trHeight w:val="660"/>
        </w:trPr>
        <w:tc>
          <w:tcPr>
            <w:tcW w:w="1415" w:type="dxa"/>
            <w:shd w:val="clear" w:color="auto" w:fill="92D050"/>
          </w:tcPr>
          <w:p w:rsidR="00280CCA" w:rsidRDefault="008F1BD0">
            <w:pPr>
              <w:pStyle w:val="TableParagraph"/>
              <w:spacing w:line="218" w:lineRule="exact"/>
              <w:ind w:left="194" w:right="189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Day</w:t>
            </w:r>
          </w:p>
        </w:tc>
        <w:tc>
          <w:tcPr>
            <w:tcW w:w="3566" w:type="dxa"/>
            <w:shd w:val="clear" w:color="auto" w:fill="92D050"/>
          </w:tcPr>
          <w:p w:rsidR="00280CCA" w:rsidRDefault="008F1BD0">
            <w:pPr>
              <w:pStyle w:val="TableParagraph"/>
              <w:spacing w:before="108"/>
              <w:ind w:left="1311" w:right="1007" w:hanging="290"/>
              <w:jc w:val="left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Morning</w:t>
            </w:r>
            <w:r>
              <w:rPr>
                <w:b/>
                <w:color w:val="001F5F"/>
                <w:spacing w:val="-7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Live</w:t>
            </w:r>
            <w:r>
              <w:rPr>
                <w:b/>
                <w:color w:val="001F5F"/>
                <w:spacing w:val="-7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Lesson</w:t>
            </w:r>
            <w:r>
              <w:rPr>
                <w:b/>
                <w:color w:val="001F5F"/>
                <w:spacing w:val="-38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(20</w:t>
            </w:r>
            <w:r>
              <w:rPr>
                <w:b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minutes)</w:t>
            </w:r>
          </w:p>
        </w:tc>
        <w:tc>
          <w:tcPr>
            <w:tcW w:w="3571" w:type="dxa"/>
            <w:shd w:val="clear" w:color="auto" w:fill="92D050"/>
          </w:tcPr>
          <w:p w:rsidR="00280CCA" w:rsidRDefault="008F1BD0">
            <w:pPr>
              <w:pStyle w:val="TableParagraph"/>
              <w:spacing w:before="108"/>
              <w:ind w:left="1316" w:right="942" w:hanging="355"/>
              <w:jc w:val="left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Afternoon</w:t>
            </w:r>
            <w:r>
              <w:rPr>
                <w:b/>
                <w:color w:val="001F5F"/>
                <w:spacing w:val="-9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Live</w:t>
            </w:r>
            <w:r>
              <w:rPr>
                <w:b/>
                <w:color w:val="001F5F"/>
                <w:spacing w:val="-4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Lesson</w:t>
            </w:r>
            <w:r>
              <w:rPr>
                <w:b/>
                <w:color w:val="001F5F"/>
                <w:spacing w:val="-38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(20</w:t>
            </w:r>
            <w:r>
              <w:rPr>
                <w:b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minutes)</w:t>
            </w:r>
          </w:p>
        </w:tc>
        <w:tc>
          <w:tcPr>
            <w:tcW w:w="3571" w:type="dxa"/>
            <w:shd w:val="clear" w:color="auto" w:fill="92D050"/>
          </w:tcPr>
          <w:p w:rsidR="00280CCA" w:rsidRDefault="008F1BD0">
            <w:pPr>
              <w:pStyle w:val="TableParagraph"/>
              <w:spacing w:before="108"/>
              <w:ind w:left="1485" w:right="768" w:hanging="695"/>
              <w:jc w:val="left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SeeSaw</w:t>
            </w:r>
            <w:r>
              <w:rPr>
                <w:b/>
                <w:color w:val="001F5F"/>
                <w:spacing w:val="-7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independent</w:t>
            </w:r>
            <w:r>
              <w:rPr>
                <w:b/>
                <w:color w:val="001F5F"/>
                <w:spacing w:val="-6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tasks</w:t>
            </w:r>
            <w:r>
              <w:rPr>
                <w:b/>
                <w:color w:val="001F5F"/>
                <w:spacing w:val="-37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(1</w:t>
            </w:r>
            <w:r>
              <w:rPr>
                <w:b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hour)</w:t>
            </w:r>
          </w:p>
        </w:tc>
        <w:tc>
          <w:tcPr>
            <w:tcW w:w="3571" w:type="dxa"/>
            <w:shd w:val="clear" w:color="auto" w:fill="92D050"/>
          </w:tcPr>
          <w:p w:rsidR="00280CCA" w:rsidRDefault="008F1BD0">
            <w:pPr>
              <w:pStyle w:val="TableParagraph"/>
              <w:ind w:left="1315" w:right="956" w:hanging="345"/>
              <w:jc w:val="left"/>
              <w:rPr>
                <w:b/>
                <w:sz w:val="18"/>
              </w:rPr>
            </w:pPr>
            <w:r>
              <w:rPr>
                <w:b/>
                <w:color w:val="001F5F"/>
                <w:spacing w:val="-1"/>
                <w:sz w:val="18"/>
              </w:rPr>
              <w:t>Phonics/Reading</w:t>
            </w:r>
            <w:r>
              <w:rPr>
                <w:b/>
                <w:color w:val="001F5F"/>
                <w:spacing w:val="1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Eggs</w:t>
            </w:r>
            <w:r>
              <w:rPr>
                <w:b/>
                <w:color w:val="001F5F"/>
                <w:spacing w:val="-38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(20</w:t>
            </w:r>
            <w:r>
              <w:rPr>
                <w:b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minutes)</w:t>
            </w:r>
          </w:p>
        </w:tc>
      </w:tr>
      <w:tr w:rsidR="00280CCA">
        <w:trPr>
          <w:trHeight w:val="1476"/>
        </w:trPr>
        <w:tc>
          <w:tcPr>
            <w:tcW w:w="1415" w:type="dxa"/>
          </w:tcPr>
          <w:p w:rsidR="00280CCA" w:rsidRDefault="00280CCA">
            <w:pPr>
              <w:pStyle w:val="TableParagraph"/>
              <w:jc w:val="left"/>
              <w:rPr>
                <w:b/>
                <w:sz w:val="20"/>
              </w:rPr>
            </w:pPr>
          </w:p>
          <w:p w:rsidR="00280CCA" w:rsidRDefault="00280CCA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:rsidR="00280CCA" w:rsidRDefault="008F1BD0">
            <w:pPr>
              <w:pStyle w:val="TableParagraph"/>
              <w:spacing w:before="1"/>
              <w:ind w:left="198" w:right="188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Monday</w:t>
            </w:r>
          </w:p>
        </w:tc>
        <w:tc>
          <w:tcPr>
            <w:tcW w:w="3566" w:type="dxa"/>
          </w:tcPr>
          <w:p w:rsidR="00280CCA" w:rsidRDefault="008F1BD0">
            <w:pPr>
              <w:pStyle w:val="TableParagraph"/>
              <w:spacing w:line="482" w:lineRule="auto"/>
              <w:ind w:left="105" w:right="2987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 can:</w:t>
            </w:r>
            <w:r>
              <w:rPr>
                <w:b/>
                <w:color w:val="001F5F"/>
                <w:spacing w:val="-4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Task:</w:t>
            </w:r>
          </w:p>
        </w:tc>
        <w:tc>
          <w:tcPr>
            <w:tcW w:w="3571" w:type="dxa"/>
          </w:tcPr>
          <w:p w:rsidR="00280CCA" w:rsidRDefault="008F1BD0">
            <w:pPr>
              <w:pStyle w:val="TableParagraph"/>
              <w:spacing w:line="482" w:lineRule="auto"/>
              <w:ind w:left="111" w:right="2986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 can:</w:t>
            </w:r>
            <w:r>
              <w:rPr>
                <w:b/>
                <w:color w:val="001F5F"/>
                <w:spacing w:val="-4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Task:</w:t>
            </w:r>
          </w:p>
        </w:tc>
        <w:tc>
          <w:tcPr>
            <w:tcW w:w="3571" w:type="dxa"/>
          </w:tcPr>
          <w:p w:rsidR="00280CCA" w:rsidRDefault="008F1BD0">
            <w:pPr>
              <w:pStyle w:val="TableParagraph"/>
              <w:spacing w:line="482" w:lineRule="auto"/>
              <w:ind w:left="110" w:right="2987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 can:</w:t>
            </w:r>
            <w:r>
              <w:rPr>
                <w:b/>
                <w:color w:val="001F5F"/>
                <w:spacing w:val="-4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Task:</w:t>
            </w:r>
          </w:p>
        </w:tc>
        <w:tc>
          <w:tcPr>
            <w:tcW w:w="3571" w:type="dxa"/>
          </w:tcPr>
          <w:p w:rsidR="00280CCA" w:rsidRDefault="008F1BD0">
            <w:pPr>
              <w:pStyle w:val="TableParagraph"/>
              <w:spacing w:line="482" w:lineRule="auto"/>
              <w:ind w:left="110" w:right="2987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 can:</w:t>
            </w:r>
            <w:r>
              <w:rPr>
                <w:b/>
                <w:color w:val="001F5F"/>
                <w:spacing w:val="-4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Task:</w:t>
            </w:r>
          </w:p>
        </w:tc>
      </w:tr>
      <w:tr w:rsidR="00280CCA">
        <w:trPr>
          <w:trHeight w:val="1530"/>
        </w:trPr>
        <w:tc>
          <w:tcPr>
            <w:tcW w:w="1415" w:type="dxa"/>
          </w:tcPr>
          <w:p w:rsidR="00280CCA" w:rsidRDefault="00280CCA">
            <w:pPr>
              <w:pStyle w:val="TableParagraph"/>
              <w:jc w:val="left"/>
              <w:rPr>
                <w:b/>
                <w:sz w:val="20"/>
              </w:rPr>
            </w:pPr>
          </w:p>
          <w:p w:rsidR="00280CCA" w:rsidRDefault="00280CCA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:rsidR="00280CCA" w:rsidRDefault="008F1BD0">
            <w:pPr>
              <w:pStyle w:val="TableParagraph"/>
              <w:ind w:left="198" w:right="18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Tuesday</w:t>
            </w:r>
          </w:p>
        </w:tc>
        <w:tc>
          <w:tcPr>
            <w:tcW w:w="3566" w:type="dxa"/>
          </w:tcPr>
          <w:p w:rsidR="00280CCA" w:rsidRDefault="008F1BD0">
            <w:pPr>
              <w:pStyle w:val="TableParagraph"/>
              <w:spacing w:line="244" w:lineRule="exact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</w:t>
            </w:r>
            <w:r>
              <w:rPr>
                <w:b/>
                <w:color w:val="001F5F"/>
                <w:spacing w:val="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can:</w:t>
            </w:r>
          </w:p>
        </w:tc>
        <w:tc>
          <w:tcPr>
            <w:tcW w:w="3571" w:type="dxa"/>
          </w:tcPr>
          <w:p w:rsidR="00280CCA" w:rsidRDefault="008F1BD0">
            <w:pPr>
              <w:pStyle w:val="TableParagraph"/>
              <w:spacing w:line="482" w:lineRule="auto"/>
              <w:ind w:left="111" w:right="2986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 can:</w:t>
            </w:r>
            <w:r>
              <w:rPr>
                <w:b/>
                <w:color w:val="001F5F"/>
                <w:spacing w:val="-4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Task:</w:t>
            </w:r>
          </w:p>
        </w:tc>
        <w:tc>
          <w:tcPr>
            <w:tcW w:w="3571" w:type="dxa"/>
          </w:tcPr>
          <w:p w:rsidR="00280CCA" w:rsidRDefault="008F1BD0">
            <w:pPr>
              <w:pStyle w:val="TableParagraph"/>
              <w:spacing w:line="482" w:lineRule="auto"/>
              <w:ind w:left="110" w:right="2987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 can:</w:t>
            </w:r>
            <w:r>
              <w:rPr>
                <w:b/>
                <w:color w:val="001F5F"/>
                <w:spacing w:val="-4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Task:</w:t>
            </w:r>
          </w:p>
        </w:tc>
        <w:tc>
          <w:tcPr>
            <w:tcW w:w="3571" w:type="dxa"/>
          </w:tcPr>
          <w:p w:rsidR="00280CCA" w:rsidRDefault="008F1BD0">
            <w:pPr>
              <w:pStyle w:val="TableParagraph"/>
              <w:spacing w:line="482" w:lineRule="auto"/>
              <w:ind w:left="110" w:right="2987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 can:</w:t>
            </w:r>
            <w:r>
              <w:rPr>
                <w:b/>
                <w:color w:val="001F5F"/>
                <w:spacing w:val="-4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Task:</w:t>
            </w:r>
          </w:p>
        </w:tc>
      </w:tr>
      <w:tr w:rsidR="00280CCA">
        <w:trPr>
          <w:trHeight w:val="1475"/>
        </w:trPr>
        <w:tc>
          <w:tcPr>
            <w:tcW w:w="1415" w:type="dxa"/>
          </w:tcPr>
          <w:p w:rsidR="00280CCA" w:rsidRDefault="00280CCA">
            <w:pPr>
              <w:pStyle w:val="TableParagraph"/>
              <w:jc w:val="left"/>
              <w:rPr>
                <w:b/>
                <w:sz w:val="20"/>
              </w:rPr>
            </w:pPr>
          </w:p>
          <w:p w:rsidR="00280CCA" w:rsidRDefault="00280CCA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:rsidR="00280CCA" w:rsidRDefault="008F1BD0">
            <w:pPr>
              <w:pStyle w:val="TableParagraph"/>
              <w:ind w:left="198" w:right="18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Wednesday</w:t>
            </w:r>
          </w:p>
        </w:tc>
        <w:tc>
          <w:tcPr>
            <w:tcW w:w="3566" w:type="dxa"/>
          </w:tcPr>
          <w:p w:rsidR="00280CCA" w:rsidRDefault="008F1BD0">
            <w:pPr>
              <w:pStyle w:val="TableParagraph"/>
              <w:spacing w:line="477" w:lineRule="auto"/>
              <w:ind w:left="105" w:right="2987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 can:</w:t>
            </w:r>
            <w:r>
              <w:rPr>
                <w:b/>
                <w:color w:val="001F5F"/>
                <w:spacing w:val="-4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Task:</w:t>
            </w:r>
          </w:p>
        </w:tc>
        <w:tc>
          <w:tcPr>
            <w:tcW w:w="3571" w:type="dxa"/>
          </w:tcPr>
          <w:p w:rsidR="00280CCA" w:rsidRDefault="008F1BD0">
            <w:pPr>
              <w:pStyle w:val="TableParagraph"/>
              <w:spacing w:line="477" w:lineRule="auto"/>
              <w:ind w:left="111" w:right="2986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 can:</w:t>
            </w:r>
            <w:r>
              <w:rPr>
                <w:b/>
                <w:color w:val="001F5F"/>
                <w:spacing w:val="-4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Task:</w:t>
            </w:r>
          </w:p>
        </w:tc>
        <w:tc>
          <w:tcPr>
            <w:tcW w:w="3571" w:type="dxa"/>
          </w:tcPr>
          <w:p w:rsidR="00280CCA" w:rsidRDefault="008F1BD0">
            <w:pPr>
              <w:pStyle w:val="TableParagraph"/>
              <w:spacing w:line="477" w:lineRule="auto"/>
              <w:ind w:left="110" w:right="2987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 can:</w:t>
            </w:r>
            <w:r>
              <w:rPr>
                <w:b/>
                <w:color w:val="001F5F"/>
                <w:spacing w:val="-4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Task:</w:t>
            </w:r>
          </w:p>
        </w:tc>
        <w:tc>
          <w:tcPr>
            <w:tcW w:w="3571" w:type="dxa"/>
          </w:tcPr>
          <w:p w:rsidR="00280CCA" w:rsidRDefault="008F1BD0">
            <w:pPr>
              <w:pStyle w:val="TableParagraph"/>
              <w:spacing w:line="477" w:lineRule="auto"/>
              <w:ind w:left="110" w:right="2987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 can:</w:t>
            </w:r>
            <w:r>
              <w:rPr>
                <w:b/>
                <w:color w:val="001F5F"/>
                <w:spacing w:val="-4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Task:</w:t>
            </w:r>
          </w:p>
        </w:tc>
      </w:tr>
      <w:tr w:rsidR="00280CCA">
        <w:trPr>
          <w:trHeight w:val="1530"/>
        </w:trPr>
        <w:tc>
          <w:tcPr>
            <w:tcW w:w="1415" w:type="dxa"/>
          </w:tcPr>
          <w:p w:rsidR="00280CCA" w:rsidRDefault="00280CCA">
            <w:pPr>
              <w:pStyle w:val="TableParagraph"/>
              <w:jc w:val="left"/>
              <w:rPr>
                <w:b/>
                <w:sz w:val="20"/>
              </w:rPr>
            </w:pPr>
          </w:p>
          <w:p w:rsidR="00280CCA" w:rsidRDefault="00280CCA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:rsidR="00280CCA" w:rsidRDefault="008F1BD0">
            <w:pPr>
              <w:pStyle w:val="TableParagraph"/>
              <w:ind w:left="198" w:right="184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Thursday</w:t>
            </w:r>
          </w:p>
        </w:tc>
        <w:tc>
          <w:tcPr>
            <w:tcW w:w="3566" w:type="dxa"/>
          </w:tcPr>
          <w:p w:rsidR="00280CCA" w:rsidRDefault="008F1BD0">
            <w:pPr>
              <w:pStyle w:val="TableParagraph"/>
              <w:spacing w:line="482" w:lineRule="auto"/>
              <w:ind w:left="105" w:right="2987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 can:</w:t>
            </w:r>
            <w:r>
              <w:rPr>
                <w:b/>
                <w:color w:val="001F5F"/>
                <w:spacing w:val="-4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Task:</w:t>
            </w:r>
          </w:p>
        </w:tc>
        <w:tc>
          <w:tcPr>
            <w:tcW w:w="3571" w:type="dxa"/>
          </w:tcPr>
          <w:p w:rsidR="00280CCA" w:rsidRDefault="008F1BD0">
            <w:pPr>
              <w:pStyle w:val="TableParagraph"/>
              <w:spacing w:line="482" w:lineRule="auto"/>
              <w:ind w:left="111" w:right="2986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 can:</w:t>
            </w:r>
            <w:r>
              <w:rPr>
                <w:b/>
                <w:color w:val="001F5F"/>
                <w:spacing w:val="-4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Task:</w:t>
            </w:r>
          </w:p>
        </w:tc>
        <w:tc>
          <w:tcPr>
            <w:tcW w:w="3571" w:type="dxa"/>
          </w:tcPr>
          <w:p w:rsidR="00280CCA" w:rsidRDefault="008F1BD0">
            <w:pPr>
              <w:pStyle w:val="TableParagraph"/>
              <w:spacing w:line="482" w:lineRule="auto"/>
              <w:ind w:left="110" w:right="2987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 can:</w:t>
            </w:r>
            <w:r>
              <w:rPr>
                <w:b/>
                <w:color w:val="001F5F"/>
                <w:spacing w:val="-4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Task:</w:t>
            </w:r>
          </w:p>
        </w:tc>
        <w:tc>
          <w:tcPr>
            <w:tcW w:w="3571" w:type="dxa"/>
          </w:tcPr>
          <w:p w:rsidR="00280CCA" w:rsidRDefault="008F1BD0">
            <w:pPr>
              <w:pStyle w:val="TableParagraph"/>
              <w:spacing w:line="244" w:lineRule="exact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PSHE</w:t>
            </w:r>
          </w:p>
          <w:p w:rsidR="00280CCA" w:rsidRDefault="008F1BD0">
            <w:pPr>
              <w:pStyle w:val="TableParagraph"/>
              <w:spacing w:before="1" w:line="477" w:lineRule="auto"/>
              <w:ind w:left="110" w:right="2987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 can:</w:t>
            </w:r>
            <w:r>
              <w:rPr>
                <w:b/>
                <w:color w:val="001F5F"/>
                <w:spacing w:val="-4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Task:</w:t>
            </w:r>
          </w:p>
        </w:tc>
      </w:tr>
      <w:tr w:rsidR="00280CCA">
        <w:trPr>
          <w:trHeight w:val="1475"/>
        </w:trPr>
        <w:tc>
          <w:tcPr>
            <w:tcW w:w="1415" w:type="dxa"/>
          </w:tcPr>
          <w:p w:rsidR="00280CCA" w:rsidRDefault="00280CCA">
            <w:pPr>
              <w:pStyle w:val="TableParagraph"/>
              <w:jc w:val="left"/>
              <w:rPr>
                <w:b/>
                <w:sz w:val="20"/>
              </w:rPr>
            </w:pPr>
          </w:p>
          <w:p w:rsidR="00280CCA" w:rsidRDefault="00280CCA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:rsidR="00280CCA" w:rsidRDefault="008F1BD0">
            <w:pPr>
              <w:pStyle w:val="TableParagraph"/>
              <w:spacing w:before="1"/>
              <w:ind w:left="198" w:right="188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Friday</w:t>
            </w:r>
          </w:p>
        </w:tc>
        <w:tc>
          <w:tcPr>
            <w:tcW w:w="3566" w:type="dxa"/>
          </w:tcPr>
          <w:p w:rsidR="00280CCA" w:rsidRDefault="008F1BD0">
            <w:pPr>
              <w:pStyle w:val="TableParagraph"/>
              <w:spacing w:line="482" w:lineRule="auto"/>
              <w:ind w:left="105" w:right="2987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 can:</w:t>
            </w:r>
            <w:r>
              <w:rPr>
                <w:b/>
                <w:color w:val="001F5F"/>
                <w:spacing w:val="-4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Task:</w:t>
            </w:r>
          </w:p>
        </w:tc>
        <w:tc>
          <w:tcPr>
            <w:tcW w:w="3571" w:type="dxa"/>
          </w:tcPr>
          <w:p w:rsidR="00280CCA" w:rsidRDefault="008F1BD0">
            <w:pPr>
              <w:pStyle w:val="TableParagraph"/>
              <w:spacing w:line="482" w:lineRule="auto"/>
              <w:ind w:left="111" w:right="2986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 can:</w:t>
            </w:r>
            <w:r>
              <w:rPr>
                <w:b/>
                <w:color w:val="001F5F"/>
                <w:spacing w:val="-4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Task:</w:t>
            </w:r>
          </w:p>
        </w:tc>
        <w:tc>
          <w:tcPr>
            <w:tcW w:w="3571" w:type="dxa"/>
          </w:tcPr>
          <w:p w:rsidR="00280CCA" w:rsidRDefault="008F1BD0">
            <w:pPr>
              <w:pStyle w:val="TableParagraph"/>
              <w:spacing w:line="239" w:lineRule="exact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Mosaic</w:t>
            </w:r>
            <w:r>
              <w:rPr>
                <w:b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Time</w:t>
            </w:r>
          </w:p>
        </w:tc>
        <w:tc>
          <w:tcPr>
            <w:tcW w:w="3571" w:type="dxa"/>
          </w:tcPr>
          <w:p w:rsidR="00280CCA" w:rsidRDefault="008F1BD0">
            <w:pPr>
              <w:pStyle w:val="TableParagraph"/>
              <w:spacing w:line="482" w:lineRule="auto"/>
              <w:ind w:left="110" w:right="2987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 can:</w:t>
            </w:r>
            <w:r>
              <w:rPr>
                <w:b/>
                <w:color w:val="001F5F"/>
                <w:spacing w:val="-4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Task:</w:t>
            </w:r>
          </w:p>
        </w:tc>
      </w:tr>
    </w:tbl>
    <w:p w:rsidR="00280CCA" w:rsidRDefault="00280CCA">
      <w:pPr>
        <w:spacing w:line="482" w:lineRule="auto"/>
        <w:rPr>
          <w:sz w:val="20"/>
        </w:rPr>
        <w:sectPr w:rsidR="00280CCA">
          <w:pgSz w:w="16840" w:h="11910" w:orient="landscape"/>
          <w:pgMar w:top="700" w:right="300" w:bottom="280" w:left="620" w:header="720" w:footer="720" w:gutter="0"/>
          <w:cols w:space="720"/>
        </w:sectPr>
      </w:pPr>
    </w:p>
    <w:p w:rsidR="00280CCA" w:rsidRDefault="008F1BD0">
      <w:pPr>
        <w:spacing w:before="14" w:line="341" w:lineRule="exact"/>
        <w:ind w:left="100"/>
        <w:rPr>
          <w:rFonts w:ascii="Calibri"/>
          <w:b/>
          <w:sz w:val="28"/>
        </w:rPr>
      </w:pPr>
      <w:r>
        <w:rPr>
          <w:rFonts w:ascii="Calibri"/>
          <w:b/>
          <w:color w:val="001F5F"/>
          <w:sz w:val="28"/>
        </w:rPr>
        <w:t>APPENDIX</w:t>
      </w:r>
      <w:r>
        <w:rPr>
          <w:rFonts w:ascii="Calibri"/>
          <w:b/>
          <w:color w:val="001F5F"/>
          <w:spacing w:val="1"/>
          <w:sz w:val="28"/>
        </w:rPr>
        <w:t xml:space="preserve"> </w:t>
      </w:r>
      <w:r>
        <w:rPr>
          <w:rFonts w:ascii="Calibri"/>
          <w:b/>
          <w:color w:val="001F5F"/>
          <w:sz w:val="28"/>
        </w:rPr>
        <w:t>C</w:t>
      </w:r>
    </w:p>
    <w:p w:rsidR="00280CCA" w:rsidRDefault="008F1BD0">
      <w:pPr>
        <w:spacing w:after="5" w:line="341" w:lineRule="exact"/>
        <w:ind w:left="100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001F5F"/>
          <w:sz w:val="28"/>
        </w:rPr>
        <w:t>Example</w:t>
      </w:r>
      <w:r>
        <w:rPr>
          <w:rFonts w:ascii="Calibri" w:hAnsi="Calibri"/>
          <w:b/>
          <w:color w:val="001F5F"/>
          <w:spacing w:val="-2"/>
          <w:sz w:val="28"/>
        </w:rPr>
        <w:t xml:space="preserve"> </w:t>
      </w:r>
      <w:r>
        <w:rPr>
          <w:rFonts w:ascii="Calibri" w:hAnsi="Calibri"/>
          <w:b/>
          <w:color w:val="001F5F"/>
          <w:sz w:val="28"/>
        </w:rPr>
        <w:t>Weekly</w:t>
      </w:r>
      <w:r>
        <w:rPr>
          <w:rFonts w:ascii="Calibri" w:hAnsi="Calibri"/>
          <w:b/>
          <w:color w:val="001F5F"/>
          <w:spacing w:val="1"/>
          <w:sz w:val="28"/>
        </w:rPr>
        <w:t xml:space="preserve"> </w:t>
      </w:r>
      <w:r>
        <w:rPr>
          <w:rFonts w:ascii="Calibri" w:hAnsi="Calibri"/>
          <w:b/>
          <w:color w:val="001F5F"/>
          <w:sz w:val="28"/>
        </w:rPr>
        <w:t>overview</w:t>
      </w:r>
      <w:r>
        <w:rPr>
          <w:rFonts w:ascii="Calibri" w:hAnsi="Calibri"/>
          <w:b/>
          <w:color w:val="001F5F"/>
          <w:spacing w:val="-5"/>
          <w:sz w:val="28"/>
        </w:rPr>
        <w:t xml:space="preserve"> </w:t>
      </w:r>
      <w:r>
        <w:rPr>
          <w:rFonts w:ascii="Calibri" w:hAnsi="Calibri"/>
          <w:b/>
          <w:color w:val="001F5F"/>
          <w:sz w:val="28"/>
        </w:rPr>
        <w:t>for</w:t>
      </w:r>
      <w:r>
        <w:rPr>
          <w:rFonts w:ascii="Calibri" w:hAnsi="Calibri"/>
          <w:b/>
          <w:color w:val="001F5F"/>
          <w:spacing w:val="-7"/>
          <w:sz w:val="28"/>
        </w:rPr>
        <w:t xml:space="preserve"> </w:t>
      </w:r>
      <w:r>
        <w:rPr>
          <w:rFonts w:ascii="Calibri" w:hAnsi="Calibri"/>
          <w:b/>
          <w:color w:val="001F5F"/>
          <w:sz w:val="28"/>
        </w:rPr>
        <w:t>whole</w:t>
      </w:r>
      <w:r>
        <w:rPr>
          <w:rFonts w:ascii="Calibri" w:hAnsi="Calibri"/>
          <w:b/>
          <w:color w:val="001F5F"/>
          <w:spacing w:val="-2"/>
          <w:sz w:val="28"/>
        </w:rPr>
        <w:t xml:space="preserve"> </w:t>
      </w:r>
      <w:r>
        <w:rPr>
          <w:rFonts w:ascii="Calibri" w:hAnsi="Calibri"/>
          <w:b/>
          <w:color w:val="001F5F"/>
          <w:sz w:val="28"/>
        </w:rPr>
        <w:t>bubble/school closure</w:t>
      </w:r>
      <w:r>
        <w:rPr>
          <w:rFonts w:ascii="Calibri" w:hAnsi="Calibri"/>
          <w:b/>
          <w:color w:val="001F5F"/>
          <w:spacing w:val="-2"/>
          <w:sz w:val="28"/>
        </w:rPr>
        <w:t xml:space="preserve"> </w:t>
      </w:r>
      <w:r>
        <w:rPr>
          <w:rFonts w:ascii="Calibri" w:hAnsi="Calibri"/>
          <w:b/>
          <w:color w:val="001F5F"/>
          <w:sz w:val="28"/>
        </w:rPr>
        <w:t>– KS1/KS2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5"/>
        <w:gridCol w:w="3566"/>
        <w:gridCol w:w="3571"/>
        <w:gridCol w:w="3571"/>
        <w:gridCol w:w="3571"/>
      </w:tblGrid>
      <w:tr w:rsidR="00280CCA">
        <w:trPr>
          <w:trHeight w:val="730"/>
        </w:trPr>
        <w:tc>
          <w:tcPr>
            <w:tcW w:w="15694" w:type="dxa"/>
            <w:gridSpan w:val="5"/>
            <w:shd w:val="clear" w:color="auto" w:fill="FFC000"/>
          </w:tcPr>
          <w:p w:rsidR="00280CCA" w:rsidRDefault="008F1BD0">
            <w:pPr>
              <w:pStyle w:val="TableParagraph"/>
              <w:spacing w:line="242" w:lineRule="exact"/>
              <w:ind w:left="6371" w:right="6354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Barley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Aleph</w:t>
            </w:r>
          </w:p>
          <w:p w:rsidR="00280CCA" w:rsidRDefault="008F1BD0">
            <w:pPr>
              <w:pStyle w:val="TableParagraph"/>
              <w:spacing w:line="242" w:lineRule="exact"/>
              <w:ind w:left="6371" w:right="6364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Remote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Learning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Weekly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Overview</w:t>
            </w:r>
          </w:p>
          <w:p w:rsidR="00280CCA" w:rsidRDefault="008F1BD0">
            <w:pPr>
              <w:pStyle w:val="TableParagraph"/>
              <w:spacing w:before="1" w:line="225" w:lineRule="exact"/>
              <w:ind w:left="6371" w:right="636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Date:</w:t>
            </w:r>
          </w:p>
        </w:tc>
      </w:tr>
      <w:tr w:rsidR="00280CCA">
        <w:trPr>
          <w:trHeight w:val="660"/>
        </w:trPr>
        <w:tc>
          <w:tcPr>
            <w:tcW w:w="1415" w:type="dxa"/>
            <w:shd w:val="clear" w:color="auto" w:fill="FFC000"/>
          </w:tcPr>
          <w:p w:rsidR="00280CCA" w:rsidRDefault="008F1BD0">
            <w:pPr>
              <w:pStyle w:val="TableParagraph"/>
              <w:spacing w:line="218" w:lineRule="exact"/>
              <w:ind w:left="194" w:right="189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Day</w:t>
            </w:r>
          </w:p>
        </w:tc>
        <w:tc>
          <w:tcPr>
            <w:tcW w:w="3566" w:type="dxa"/>
            <w:shd w:val="clear" w:color="auto" w:fill="FFC000"/>
          </w:tcPr>
          <w:p w:rsidR="00280CCA" w:rsidRDefault="008F1BD0">
            <w:pPr>
              <w:pStyle w:val="TableParagraph"/>
              <w:ind w:left="1481" w:right="1063" w:hanging="405"/>
              <w:jc w:val="left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English</w:t>
            </w:r>
            <w:r>
              <w:rPr>
                <w:b/>
                <w:color w:val="001F5F"/>
                <w:spacing w:val="-6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Live</w:t>
            </w:r>
            <w:r>
              <w:rPr>
                <w:b/>
                <w:color w:val="001F5F"/>
                <w:spacing w:val="-5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Lesson</w:t>
            </w:r>
            <w:r>
              <w:rPr>
                <w:b/>
                <w:color w:val="001F5F"/>
                <w:spacing w:val="-37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(1</w:t>
            </w:r>
            <w:r>
              <w:rPr>
                <w:b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hour)</w:t>
            </w:r>
          </w:p>
        </w:tc>
        <w:tc>
          <w:tcPr>
            <w:tcW w:w="3571" w:type="dxa"/>
            <w:shd w:val="clear" w:color="auto" w:fill="FFC000"/>
          </w:tcPr>
          <w:p w:rsidR="00280CCA" w:rsidRDefault="008F1BD0">
            <w:pPr>
              <w:pStyle w:val="TableParagraph"/>
              <w:ind w:left="1486" w:right="1094" w:hanging="38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color w:val="001F5F"/>
                <w:sz w:val="18"/>
              </w:rPr>
              <w:t>Maths</w:t>
            </w:r>
            <w:proofErr w:type="spellEnd"/>
            <w:r>
              <w:rPr>
                <w:b/>
                <w:color w:val="001F5F"/>
                <w:spacing w:val="-9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Live</w:t>
            </w:r>
            <w:r>
              <w:rPr>
                <w:b/>
                <w:color w:val="001F5F"/>
                <w:spacing w:val="-9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Lesson</w:t>
            </w:r>
            <w:r>
              <w:rPr>
                <w:b/>
                <w:color w:val="001F5F"/>
                <w:spacing w:val="-37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(1</w:t>
            </w:r>
            <w:r>
              <w:rPr>
                <w:b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hour)</w:t>
            </w:r>
          </w:p>
        </w:tc>
        <w:tc>
          <w:tcPr>
            <w:tcW w:w="3571" w:type="dxa"/>
            <w:shd w:val="clear" w:color="auto" w:fill="FFC000"/>
          </w:tcPr>
          <w:p w:rsidR="00280CCA" w:rsidRDefault="008F1BD0">
            <w:pPr>
              <w:pStyle w:val="TableParagraph"/>
              <w:ind w:left="1280" w:right="1264"/>
              <w:rPr>
                <w:b/>
                <w:sz w:val="18"/>
              </w:rPr>
            </w:pPr>
            <w:r>
              <w:rPr>
                <w:b/>
                <w:color w:val="001F5F"/>
                <w:spacing w:val="-1"/>
                <w:sz w:val="18"/>
              </w:rPr>
              <w:t>Topic SeeSaw</w:t>
            </w:r>
            <w:r>
              <w:rPr>
                <w:b/>
                <w:color w:val="001F5F"/>
                <w:spacing w:val="-38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(1</w:t>
            </w:r>
            <w:r>
              <w:rPr>
                <w:b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hour)</w:t>
            </w:r>
          </w:p>
        </w:tc>
        <w:tc>
          <w:tcPr>
            <w:tcW w:w="3571" w:type="dxa"/>
            <w:shd w:val="clear" w:color="auto" w:fill="FFC000"/>
          </w:tcPr>
          <w:p w:rsidR="00280CCA" w:rsidRDefault="008F1BD0">
            <w:pPr>
              <w:pStyle w:val="TableParagraph"/>
              <w:ind w:left="1315" w:right="1300" w:firstLine="185"/>
              <w:jc w:val="left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Phonics</w:t>
            </w:r>
            <w:r>
              <w:rPr>
                <w:b/>
                <w:color w:val="001F5F"/>
                <w:spacing w:val="1"/>
                <w:sz w:val="18"/>
              </w:rPr>
              <w:t xml:space="preserve"> </w:t>
            </w:r>
            <w:r>
              <w:rPr>
                <w:b/>
                <w:color w:val="001F5F"/>
                <w:spacing w:val="-1"/>
                <w:sz w:val="18"/>
              </w:rPr>
              <w:t>(20</w:t>
            </w:r>
            <w:r>
              <w:rPr>
                <w:b/>
                <w:color w:val="001F5F"/>
                <w:spacing w:val="-7"/>
                <w:sz w:val="18"/>
              </w:rPr>
              <w:t xml:space="preserve"> </w:t>
            </w:r>
            <w:r>
              <w:rPr>
                <w:b/>
                <w:color w:val="001F5F"/>
                <w:spacing w:val="-1"/>
                <w:sz w:val="18"/>
              </w:rPr>
              <w:t>minutes)</w:t>
            </w:r>
          </w:p>
        </w:tc>
      </w:tr>
      <w:tr w:rsidR="00280CCA">
        <w:trPr>
          <w:trHeight w:val="1476"/>
        </w:trPr>
        <w:tc>
          <w:tcPr>
            <w:tcW w:w="1415" w:type="dxa"/>
          </w:tcPr>
          <w:p w:rsidR="00280CCA" w:rsidRDefault="00280CCA">
            <w:pPr>
              <w:pStyle w:val="TableParagraph"/>
              <w:jc w:val="left"/>
              <w:rPr>
                <w:b/>
                <w:sz w:val="20"/>
              </w:rPr>
            </w:pPr>
          </w:p>
          <w:p w:rsidR="00280CCA" w:rsidRDefault="00280CCA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:rsidR="00280CCA" w:rsidRDefault="008F1BD0">
            <w:pPr>
              <w:pStyle w:val="TableParagraph"/>
              <w:spacing w:before="1"/>
              <w:ind w:left="198" w:right="188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Monday</w:t>
            </w:r>
          </w:p>
        </w:tc>
        <w:tc>
          <w:tcPr>
            <w:tcW w:w="3566" w:type="dxa"/>
          </w:tcPr>
          <w:p w:rsidR="00280CCA" w:rsidRDefault="008F1BD0">
            <w:pPr>
              <w:pStyle w:val="TableParagraph"/>
              <w:spacing w:line="482" w:lineRule="auto"/>
              <w:ind w:left="105" w:right="2987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 can:</w:t>
            </w:r>
            <w:r>
              <w:rPr>
                <w:b/>
                <w:color w:val="001F5F"/>
                <w:spacing w:val="-4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Task:</w:t>
            </w:r>
          </w:p>
        </w:tc>
        <w:tc>
          <w:tcPr>
            <w:tcW w:w="3571" w:type="dxa"/>
          </w:tcPr>
          <w:p w:rsidR="00280CCA" w:rsidRDefault="008F1BD0">
            <w:pPr>
              <w:pStyle w:val="TableParagraph"/>
              <w:spacing w:line="482" w:lineRule="auto"/>
              <w:ind w:left="111" w:right="2986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 can:</w:t>
            </w:r>
            <w:r>
              <w:rPr>
                <w:b/>
                <w:color w:val="001F5F"/>
                <w:spacing w:val="-4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Task:</w:t>
            </w:r>
          </w:p>
        </w:tc>
        <w:tc>
          <w:tcPr>
            <w:tcW w:w="3571" w:type="dxa"/>
          </w:tcPr>
          <w:p w:rsidR="00280CCA" w:rsidRDefault="008F1BD0">
            <w:pPr>
              <w:pStyle w:val="TableParagraph"/>
              <w:spacing w:line="482" w:lineRule="auto"/>
              <w:ind w:left="110" w:right="2987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 can:</w:t>
            </w:r>
            <w:r>
              <w:rPr>
                <w:b/>
                <w:color w:val="001F5F"/>
                <w:spacing w:val="-4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Task:</w:t>
            </w:r>
          </w:p>
        </w:tc>
        <w:tc>
          <w:tcPr>
            <w:tcW w:w="3571" w:type="dxa"/>
          </w:tcPr>
          <w:p w:rsidR="00280CCA" w:rsidRDefault="008F1BD0">
            <w:pPr>
              <w:pStyle w:val="TableParagraph"/>
              <w:spacing w:line="482" w:lineRule="auto"/>
              <w:ind w:left="110" w:right="2987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 can:</w:t>
            </w:r>
            <w:r>
              <w:rPr>
                <w:b/>
                <w:color w:val="001F5F"/>
                <w:spacing w:val="-4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Task:</w:t>
            </w:r>
          </w:p>
        </w:tc>
      </w:tr>
      <w:tr w:rsidR="00280CCA">
        <w:trPr>
          <w:trHeight w:val="1530"/>
        </w:trPr>
        <w:tc>
          <w:tcPr>
            <w:tcW w:w="1415" w:type="dxa"/>
          </w:tcPr>
          <w:p w:rsidR="00280CCA" w:rsidRDefault="00280CCA">
            <w:pPr>
              <w:pStyle w:val="TableParagraph"/>
              <w:jc w:val="left"/>
              <w:rPr>
                <w:b/>
                <w:sz w:val="20"/>
              </w:rPr>
            </w:pPr>
          </w:p>
          <w:p w:rsidR="00280CCA" w:rsidRDefault="00280CCA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:rsidR="00280CCA" w:rsidRDefault="008F1BD0">
            <w:pPr>
              <w:pStyle w:val="TableParagraph"/>
              <w:ind w:left="198" w:right="18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Tuesday</w:t>
            </w:r>
          </w:p>
        </w:tc>
        <w:tc>
          <w:tcPr>
            <w:tcW w:w="3566" w:type="dxa"/>
          </w:tcPr>
          <w:p w:rsidR="00280CCA" w:rsidRDefault="008F1BD0">
            <w:pPr>
              <w:pStyle w:val="TableParagraph"/>
              <w:spacing w:line="244" w:lineRule="exact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</w:t>
            </w:r>
            <w:r>
              <w:rPr>
                <w:b/>
                <w:color w:val="001F5F"/>
                <w:spacing w:val="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can:</w:t>
            </w:r>
          </w:p>
        </w:tc>
        <w:tc>
          <w:tcPr>
            <w:tcW w:w="3571" w:type="dxa"/>
          </w:tcPr>
          <w:p w:rsidR="00280CCA" w:rsidRDefault="008F1BD0">
            <w:pPr>
              <w:pStyle w:val="TableParagraph"/>
              <w:spacing w:line="482" w:lineRule="auto"/>
              <w:ind w:left="111" w:right="2986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 can:</w:t>
            </w:r>
            <w:r>
              <w:rPr>
                <w:b/>
                <w:color w:val="001F5F"/>
                <w:spacing w:val="-4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Task:</w:t>
            </w:r>
          </w:p>
        </w:tc>
        <w:tc>
          <w:tcPr>
            <w:tcW w:w="3571" w:type="dxa"/>
          </w:tcPr>
          <w:p w:rsidR="00280CCA" w:rsidRDefault="008F1BD0">
            <w:pPr>
              <w:pStyle w:val="TableParagraph"/>
              <w:spacing w:line="482" w:lineRule="auto"/>
              <w:ind w:left="110" w:right="2987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 can:</w:t>
            </w:r>
            <w:r>
              <w:rPr>
                <w:b/>
                <w:color w:val="001F5F"/>
                <w:spacing w:val="-4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Task:</w:t>
            </w:r>
          </w:p>
        </w:tc>
        <w:tc>
          <w:tcPr>
            <w:tcW w:w="3571" w:type="dxa"/>
          </w:tcPr>
          <w:p w:rsidR="00280CCA" w:rsidRDefault="008F1BD0">
            <w:pPr>
              <w:pStyle w:val="TableParagraph"/>
              <w:spacing w:line="482" w:lineRule="auto"/>
              <w:ind w:left="110" w:right="2987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 can:</w:t>
            </w:r>
            <w:r>
              <w:rPr>
                <w:b/>
                <w:color w:val="001F5F"/>
                <w:spacing w:val="-4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Task:</w:t>
            </w:r>
          </w:p>
        </w:tc>
      </w:tr>
      <w:tr w:rsidR="00280CCA">
        <w:trPr>
          <w:trHeight w:val="1475"/>
        </w:trPr>
        <w:tc>
          <w:tcPr>
            <w:tcW w:w="1415" w:type="dxa"/>
          </w:tcPr>
          <w:p w:rsidR="00280CCA" w:rsidRDefault="00280CCA">
            <w:pPr>
              <w:pStyle w:val="TableParagraph"/>
              <w:jc w:val="left"/>
              <w:rPr>
                <w:b/>
                <w:sz w:val="20"/>
              </w:rPr>
            </w:pPr>
          </w:p>
          <w:p w:rsidR="00280CCA" w:rsidRDefault="00280CCA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:rsidR="00280CCA" w:rsidRDefault="008F1BD0">
            <w:pPr>
              <w:pStyle w:val="TableParagraph"/>
              <w:ind w:left="198" w:right="18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Wednesday</w:t>
            </w:r>
          </w:p>
        </w:tc>
        <w:tc>
          <w:tcPr>
            <w:tcW w:w="3566" w:type="dxa"/>
          </w:tcPr>
          <w:p w:rsidR="00280CCA" w:rsidRDefault="008F1BD0">
            <w:pPr>
              <w:pStyle w:val="TableParagraph"/>
              <w:spacing w:line="477" w:lineRule="auto"/>
              <w:ind w:left="105" w:right="2987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 can:</w:t>
            </w:r>
            <w:r>
              <w:rPr>
                <w:b/>
                <w:color w:val="001F5F"/>
                <w:spacing w:val="-4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Task:</w:t>
            </w:r>
          </w:p>
        </w:tc>
        <w:tc>
          <w:tcPr>
            <w:tcW w:w="3571" w:type="dxa"/>
          </w:tcPr>
          <w:p w:rsidR="00280CCA" w:rsidRDefault="008F1BD0">
            <w:pPr>
              <w:pStyle w:val="TableParagraph"/>
              <w:spacing w:line="477" w:lineRule="auto"/>
              <w:ind w:left="111" w:right="2986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 can:</w:t>
            </w:r>
            <w:r>
              <w:rPr>
                <w:b/>
                <w:color w:val="001F5F"/>
                <w:spacing w:val="-4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Task:</w:t>
            </w:r>
          </w:p>
        </w:tc>
        <w:tc>
          <w:tcPr>
            <w:tcW w:w="3571" w:type="dxa"/>
          </w:tcPr>
          <w:p w:rsidR="00280CCA" w:rsidRDefault="008F1BD0">
            <w:pPr>
              <w:pStyle w:val="TableParagraph"/>
              <w:spacing w:line="477" w:lineRule="auto"/>
              <w:ind w:left="110" w:right="2987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 can:</w:t>
            </w:r>
            <w:r>
              <w:rPr>
                <w:b/>
                <w:color w:val="001F5F"/>
                <w:spacing w:val="-4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Task:</w:t>
            </w:r>
          </w:p>
        </w:tc>
        <w:tc>
          <w:tcPr>
            <w:tcW w:w="3571" w:type="dxa"/>
          </w:tcPr>
          <w:p w:rsidR="00280CCA" w:rsidRDefault="008F1BD0">
            <w:pPr>
              <w:pStyle w:val="TableParagraph"/>
              <w:spacing w:line="477" w:lineRule="auto"/>
              <w:ind w:left="110" w:right="2987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 can:</w:t>
            </w:r>
            <w:r>
              <w:rPr>
                <w:b/>
                <w:color w:val="001F5F"/>
                <w:spacing w:val="-4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Task:</w:t>
            </w:r>
          </w:p>
        </w:tc>
      </w:tr>
      <w:tr w:rsidR="00280CCA">
        <w:trPr>
          <w:trHeight w:val="1530"/>
        </w:trPr>
        <w:tc>
          <w:tcPr>
            <w:tcW w:w="1415" w:type="dxa"/>
          </w:tcPr>
          <w:p w:rsidR="00280CCA" w:rsidRDefault="00280CCA">
            <w:pPr>
              <w:pStyle w:val="TableParagraph"/>
              <w:jc w:val="left"/>
              <w:rPr>
                <w:b/>
                <w:sz w:val="20"/>
              </w:rPr>
            </w:pPr>
          </w:p>
          <w:p w:rsidR="00280CCA" w:rsidRDefault="00280CCA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:rsidR="00280CCA" w:rsidRDefault="008F1BD0">
            <w:pPr>
              <w:pStyle w:val="TableParagraph"/>
              <w:ind w:left="198" w:right="184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Thursday</w:t>
            </w:r>
          </w:p>
        </w:tc>
        <w:tc>
          <w:tcPr>
            <w:tcW w:w="3566" w:type="dxa"/>
          </w:tcPr>
          <w:p w:rsidR="00280CCA" w:rsidRDefault="008F1BD0">
            <w:pPr>
              <w:pStyle w:val="TableParagraph"/>
              <w:spacing w:line="482" w:lineRule="auto"/>
              <w:ind w:left="105" w:right="2987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 can:</w:t>
            </w:r>
            <w:r>
              <w:rPr>
                <w:b/>
                <w:color w:val="001F5F"/>
                <w:spacing w:val="-4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Task:</w:t>
            </w:r>
          </w:p>
        </w:tc>
        <w:tc>
          <w:tcPr>
            <w:tcW w:w="3571" w:type="dxa"/>
          </w:tcPr>
          <w:p w:rsidR="00280CCA" w:rsidRDefault="008F1BD0">
            <w:pPr>
              <w:pStyle w:val="TableParagraph"/>
              <w:spacing w:line="482" w:lineRule="auto"/>
              <w:ind w:left="111" w:right="2986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 can:</w:t>
            </w:r>
            <w:r>
              <w:rPr>
                <w:b/>
                <w:color w:val="001F5F"/>
                <w:spacing w:val="-4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Task:</w:t>
            </w:r>
          </w:p>
        </w:tc>
        <w:tc>
          <w:tcPr>
            <w:tcW w:w="3571" w:type="dxa"/>
          </w:tcPr>
          <w:p w:rsidR="00280CCA" w:rsidRDefault="008F1BD0">
            <w:pPr>
              <w:pStyle w:val="TableParagraph"/>
              <w:spacing w:line="482" w:lineRule="auto"/>
              <w:ind w:left="110" w:right="2987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 can:</w:t>
            </w:r>
            <w:r>
              <w:rPr>
                <w:b/>
                <w:color w:val="001F5F"/>
                <w:spacing w:val="-4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Task:</w:t>
            </w:r>
          </w:p>
        </w:tc>
        <w:tc>
          <w:tcPr>
            <w:tcW w:w="3571" w:type="dxa"/>
          </w:tcPr>
          <w:p w:rsidR="00280CCA" w:rsidRDefault="008F1BD0">
            <w:pPr>
              <w:pStyle w:val="TableParagraph"/>
              <w:spacing w:line="244" w:lineRule="exact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PSHE</w:t>
            </w:r>
          </w:p>
          <w:p w:rsidR="00280CCA" w:rsidRDefault="008F1BD0">
            <w:pPr>
              <w:pStyle w:val="TableParagraph"/>
              <w:spacing w:before="1" w:line="477" w:lineRule="auto"/>
              <w:ind w:left="110" w:right="2987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 can:</w:t>
            </w:r>
            <w:r>
              <w:rPr>
                <w:b/>
                <w:color w:val="001F5F"/>
                <w:spacing w:val="-4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Task:</w:t>
            </w:r>
          </w:p>
        </w:tc>
      </w:tr>
      <w:tr w:rsidR="00280CCA">
        <w:trPr>
          <w:trHeight w:val="1475"/>
        </w:trPr>
        <w:tc>
          <w:tcPr>
            <w:tcW w:w="1415" w:type="dxa"/>
          </w:tcPr>
          <w:p w:rsidR="00280CCA" w:rsidRDefault="00280CCA">
            <w:pPr>
              <w:pStyle w:val="TableParagraph"/>
              <w:jc w:val="left"/>
              <w:rPr>
                <w:b/>
                <w:sz w:val="20"/>
              </w:rPr>
            </w:pPr>
          </w:p>
          <w:p w:rsidR="00280CCA" w:rsidRDefault="00280CCA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:rsidR="00280CCA" w:rsidRDefault="008F1BD0">
            <w:pPr>
              <w:pStyle w:val="TableParagraph"/>
              <w:spacing w:before="1"/>
              <w:ind w:left="198" w:right="188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Friday</w:t>
            </w:r>
          </w:p>
        </w:tc>
        <w:tc>
          <w:tcPr>
            <w:tcW w:w="3566" w:type="dxa"/>
          </w:tcPr>
          <w:p w:rsidR="00280CCA" w:rsidRDefault="008F1BD0">
            <w:pPr>
              <w:pStyle w:val="TableParagraph"/>
              <w:spacing w:line="482" w:lineRule="auto"/>
              <w:ind w:left="105" w:right="2987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 can:</w:t>
            </w:r>
            <w:r>
              <w:rPr>
                <w:b/>
                <w:color w:val="001F5F"/>
                <w:spacing w:val="-4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Task:</w:t>
            </w:r>
          </w:p>
        </w:tc>
        <w:tc>
          <w:tcPr>
            <w:tcW w:w="3571" w:type="dxa"/>
          </w:tcPr>
          <w:p w:rsidR="00280CCA" w:rsidRDefault="008F1BD0">
            <w:pPr>
              <w:pStyle w:val="TableParagraph"/>
              <w:spacing w:line="482" w:lineRule="auto"/>
              <w:ind w:left="111" w:right="2986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 can:</w:t>
            </w:r>
            <w:r>
              <w:rPr>
                <w:b/>
                <w:color w:val="001F5F"/>
                <w:spacing w:val="-4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Task:</w:t>
            </w:r>
          </w:p>
        </w:tc>
        <w:tc>
          <w:tcPr>
            <w:tcW w:w="3571" w:type="dxa"/>
          </w:tcPr>
          <w:p w:rsidR="00280CCA" w:rsidRDefault="008F1BD0">
            <w:pPr>
              <w:pStyle w:val="TableParagraph"/>
              <w:spacing w:line="239" w:lineRule="exact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Mosaic</w:t>
            </w:r>
            <w:r>
              <w:rPr>
                <w:b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Time</w:t>
            </w:r>
          </w:p>
        </w:tc>
        <w:tc>
          <w:tcPr>
            <w:tcW w:w="3571" w:type="dxa"/>
          </w:tcPr>
          <w:p w:rsidR="00280CCA" w:rsidRDefault="008F1BD0">
            <w:pPr>
              <w:pStyle w:val="TableParagraph"/>
              <w:spacing w:line="482" w:lineRule="auto"/>
              <w:ind w:left="110" w:right="2987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 can:</w:t>
            </w:r>
            <w:r>
              <w:rPr>
                <w:b/>
                <w:color w:val="001F5F"/>
                <w:spacing w:val="-4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Task:</w:t>
            </w:r>
          </w:p>
        </w:tc>
      </w:tr>
    </w:tbl>
    <w:p w:rsidR="00280CCA" w:rsidRDefault="00280CCA">
      <w:pPr>
        <w:spacing w:line="482" w:lineRule="auto"/>
        <w:rPr>
          <w:sz w:val="20"/>
        </w:rPr>
        <w:sectPr w:rsidR="00280CCA">
          <w:pgSz w:w="16840" w:h="11910" w:orient="landscape"/>
          <w:pgMar w:top="700" w:right="300" w:bottom="280" w:left="620" w:header="720" w:footer="720" w:gutter="0"/>
          <w:cols w:space="720"/>
        </w:sectPr>
      </w:pPr>
    </w:p>
    <w:p w:rsidR="00280CCA" w:rsidRDefault="008F1BD0">
      <w:pPr>
        <w:spacing w:before="19" w:line="341" w:lineRule="exact"/>
        <w:ind w:left="100"/>
        <w:rPr>
          <w:rFonts w:ascii="Calibri"/>
          <w:b/>
          <w:sz w:val="28"/>
        </w:rPr>
      </w:pPr>
      <w:r>
        <w:rPr>
          <w:rFonts w:ascii="Calibri"/>
          <w:b/>
          <w:color w:val="001F5F"/>
          <w:sz w:val="28"/>
        </w:rPr>
        <w:t>APPENDIX</w:t>
      </w:r>
      <w:r>
        <w:rPr>
          <w:rFonts w:ascii="Calibri"/>
          <w:b/>
          <w:color w:val="001F5F"/>
          <w:spacing w:val="1"/>
          <w:sz w:val="28"/>
        </w:rPr>
        <w:t xml:space="preserve"> </w:t>
      </w:r>
      <w:r>
        <w:rPr>
          <w:rFonts w:ascii="Calibri"/>
          <w:b/>
          <w:color w:val="001F5F"/>
          <w:sz w:val="28"/>
        </w:rPr>
        <w:t>D</w:t>
      </w:r>
    </w:p>
    <w:p w:rsidR="00280CCA" w:rsidRDefault="008F1BD0">
      <w:pPr>
        <w:spacing w:line="341" w:lineRule="exact"/>
        <w:ind w:left="100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001F5F"/>
          <w:sz w:val="28"/>
        </w:rPr>
        <w:t>EYFS</w:t>
      </w:r>
      <w:r>
        <w:rPr>
          <w:rFonts w:ascii="Calibri" w:hAnsi="Calibri"/>
          <w:b/>
          <w:color w:val="001F5F"/>
          <w:spacing w:val="2"/>
          <w:sz w:val="28"/>
        </w:rPr>
        <w:t xml:space="preserve"> </w:t>
      </w:r>
      <w:r>
        <w:rPr>
          <w:rFonts w:ascii="Calibri" w:hAnsi="Calibri"/>
          <w:b/>
          <w:color w:val="001F5F"/>
          <w:sz w:val="28"/>
        </w:rPr>
        <w:t>–</w:t>
      </w:r>
      <w:r>
        <w:rPr>
          <w:rFonts w:ascii="Calibri" w:hAnsi="Calibri"/>
          <w:b/>
          <w:color w:val="001F5F"/>
          <w:spacing w:val="1"/>
          <w:sz w:val="28"/>
        </w:rPr>
        <w:t xml:space="preserve"> </w:t>
      </w:r>
      <w:proofErr w:type="gramStart"/>
      <w:r>
        <w:rPr>
          <w:rFonts w:ascii="Calibri" w:hAnsi="Calibri"/>
          <w:b/>
          <w:color w:val="001F5F"/>
          <w:sz w:val="28"/>
        </w:rPr>
        <w:t>Autumn</w:t>
      </w:r>
      <w:proofErr w:type="gramEnd"/>
    </w:p>
    <w:p w:rsidR="00280CCA" w:rsidRDefault="00280CCA">
      <w:pPr>
        <w:pStyle w:val="BodyText"/>
        <w:spacing w:before="3"/>
        <w:rPr>
          <w:rFonts w:ascii="Calibri"/>
          <w:b/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7"/>
        <w:gridCol w:w="3447"/>
        <w:gridCol w:w="3442"/>
      </w:tblGrid>
      <w:tr w:rsidR="00280CCA">
        <w:trPr>
          <w:trHeight w:val="540"/>
        </w:trPr>
        <w:tc>
          <w:tcPr>
            <w:tcW w:w="3747" w:type="dxa"/>
            <w:shd w:val="clear" w:color="auto" w:fill="FF99FF"/>
          </w:tcPr>
          <w:p w:rsidR="00280CCA" w:rsidRDefault="008F1BD0">
            <w:pPr>
              <w:pStyle w:val="TableParagraph"/>
              <w:ind w:left="1169" w:right="1150"/>
              <w:rPr>
                <w:b/>
              </w:rPr>
            </w:pPr>
            <w:r>
              <w:rPr>
                <w:b/>
                <w:color w:val="001F5F"/>
              </w:rPr>
              <w:t>Day</w:t>
            </w:r>
          </w:p>
        </w:tc>
        <w:tc>
          <w:tcPr>
            <w:tcW w:w="3447" w:type="dxa"/>
            <w:shd w:val="clear" w:color="auto" w:fill="FF99FF"/>
          </w:tcPr>
          <w:p w:rsidR="00280CCA" w:rsidRDefault="008F1BD0">
            <w:pPr>
              <w:pStyle w:val="TableParagraph"/>
              <w:ind w:left="858" w:right="845"/>
              <w:rPr>
                <w:b/>
              </w:rPr>
            </w:pPr>
            <w:r>
              <w:rPr>
                <w:b/>
                <w:color w:val="001F5F"/>
              </w:rPr>
              <w:t>Lesson</w:t>
            </w:r>
            <w:r>
              <w:rPr>
                <w:b/>
                <w:color w:val="001F5F"/>
                <w:spacing w:val="1"/>
              </w:rPr>
              <w:t xml:space="preserve"> </w:t>
            </w:r>
            <w:r>
              <w:rPr>
                <w:b/>
                <w:color w:val="001F5F"/>
              </w:rPr>
              <w:t>1</w:t>
            </w:r>
          </w:p>
          <w:p w:rsidR="00280CCA" w:rsidRDefault="008F1BD0">
            <w:pPr>
              <w:pStyle w:val="TableParagraph"/>
              <w:spacing w:before="2" w:line="249" w:lineRule="exact"/>
              <w:ind w:left="858" w:right="858"/>
              <w:rPr>
                <w:b/>
              </w:rPr>
            </w:pPr>
            <w:r>
              <w:rPr>
                <w:b/>
                <w:color w:val="001F5F"/>
              </w:rPr>
              <w:t>(up</w:t>
            </w:r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001F5F"/>
              </w:rPr>
              <w:t>to 20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minutes)</w:t>
            </w:r>
          </w:p>
        </w:tc>
        <w:tc>
          <w:tcPr>
            <w:tcW w:w="3442" w:type="dxa"/>
            <w:shd w:val="clear" w:color="auto" w:fill="FF99FF"/>
          </w:tcPr>
          <w:p w:rsidR="00280CCA" w:rsidRDefault="008F1BD0">
            <w:pPr>
              <w:pStyle w:val="TableParagraph"/>
              <w:ind w:left="93" w:right="76"/>
              <w:rPr>
                <w:b/>
              </w:rPr>
            </w:pPr>
            <w:r>
              <w:rPr>
                <w:b/>
                <w:color w:val="001F5F"/>
              </w:rPr>
              <w:t>Lesson</w:t>
            </w:r>
            <w:r>
              <w:rPr>
                <w:b/>
                <w:color w:val="001F5F"/>
                <w:spacing w:val="1"/>
              </w:rPr>
              <w:t xml:space="preserve"> </w:t>
            </w:r>
            <w:r>
              <w:rPr>
                <w:b/>
                <w:color w:val="001F5F"/>
              </w:rPr>
              <w:t>2</w:t>
            </w:r>
          </w:p>
          <w:p w:rsidR="00280CCA" w:rsidRDefault="008F1BD0">
            <w:pPr>
              <w:pStyle w:val="TableParagraph"/>
              <w:spacing w:before="2" w:line="249" w:lineRule="exact"/>
              <w:ind w:left="93" w:right="79"/>
              <w:rPr>
                <w:b/>
              </w:rPr>
            </w:pPr>
            <w:r>
              <w:rPr>
                <w:b/>
                <w:color w:val="001F5F"/>
              </w:rPr>
              <w:t>(up</w:t>
            </w:r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001F5F"/>
              </w:rPr>
              <w:t>to</w:t>
            </w:r>
            <w:r>
              <w:rPr>
                <w:b/>
                <w:color w:val="001F5F"/>
                <w:spacing w:val="1"/>
              </w:rPr>
              <w:t xml:space="preserve"> </w:t>
            </w:r>
            <w:r>
              <w:rPr>
                <w:b/>
                <w:color w:val="001F5F"/>
              </w:rPr>
              <w:t>20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minutes)</w:t>
            </w:r>
          </w:p>
        </w:tc>
      </w:tr>
      <w:tr w:rsidR="00280CCA">
        <w:trPr>
          <w:trHeight w:val="445"/>
        </w:trPr>
        <w:tc>
          <w:tcPr>
            <w:tcW w:w="3747" w:type="dxa"/>
          </w:tcPr>
          <w:p w:rsidR="00280CCA" w:rsidRDefault="008F1BD0">
            <w:pPr>
              <w:pStyle w:val="TableParagraph"/>
              <w:spacing w:line="341" w:lineRule="exact"/>
              <w:ind w:left="1168" w:right="1158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Monday</w:t>
            </w:r>
          </w:p>
        </w:tc>
        <w:tc>
          <w:tcPr>
            <w:tcW w:w="3447" w:type="dxa"/>
          </w:tcPr>
          <w:p w:rsidR="00280CCA" w:rsidRDefault="008F1BD0">
            <w:pPr>
              <w:pStyle w:val="TableParagraph"/>
              <w:spacing w:line="239" w:lineRule="exact"/>
              <w:ind w:left="858" w:right="858"/>
              <w:rPr>
                <w:sz w:val="20"/>
              </w:rPr>
            </w:pPr>
            <w:r>
              <w:rPr>
                <w:color w:val="001F5F"/>
                <w:sz w:val="20"/>
              </w:rPr>
              <w:t>Phonics</w:t>
            </w:r>
          </w:p>
        </w:tc>
        <w:tc>
          <w:tcPr>
            <w:tcW w:w="3442" w:type="dxa"/>
          </w:tcPr>
          <w:p w:rsidR="00280CCA" w:rsidRDefault="008F1BD0">
            <w:pPr>
              <w:pStyle w:val="TableParagraph"/>
              <w:spacing w:line="239" w:lineRule="exact"/>
              <w:ind w:left="93" w:right="84"/>
              <w:rPr>
                <w:sz w:val="20"/>
              </w:rPr>
            </w:pPr>
            <w:r>
              <w:rPr>
                <w:color w:val="001F5F"/>
                <w:sz w:val="20"/>
              </w:rPr>
              <w:t>Communication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and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Language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/Literacy</w:t>
            </w:r>
          </w:p>
        </w:tc>
      </w:tr>
      <w:tr w:rsidR="00280CCA">
        <w:trPr>
          <w:trHeight w:val="340"/>
        </w:trPr>
        <w:tc>
          <w:tcPr>
            <w:tcW w:w="3747" w:type="dxa"/>
          </w:tcPr>
          <w:p w:rsidR="00280CCA" w:rsidRDefault="008F1BD0">
            <w:pPr>
              <w:pStyle w:val="TableParagraph"/>
              <w:spacing w:line="320" w:lineRule="exact"/>
              <w:ind w:left="1164" w:right="1158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Tuesday</w:t>
            </w:r>
          </w:p>
        </w:tc>
        <w:tc>
          <w:tcPr>
            <w:tcW w:w="3447" w:type="dxa"/>
          </w:tcPr>
          <w:p w:rsidR="00280CCA" w:rsidRDefault="008F1BD0">
            <w:pPr>
              <w:pStyle w:val="TableParagraph"/>
              <w:spacing w:line="244" w:lineRule="exact"/>
              <w:ind w:left="858" w:right="856"/>
              <w:rPr>
                <w:sz w:val="20"/>
              </w:rPr>
            </w:pPr>
            <w:r>
              <w:rPr>
                <w:color w:val="001F5F"/>
                <w:sz w:val="20"/>
              </w:rPr>
              <w:t>Handwriting</w:t>
            </w:r>
          </w:p>
        </w:tc>
        <w:tc>
          <w:tcPr>
            <w:tcW w:w="3442" w:type="dxa"/>
          </w:tcPr>
          <w:p w:rsidR="00280CCA" w:rsidRDefault="008F1BD0">
            <w:pPr>
              <w:pStyle w:val="TableParagraph"/>
              <w:spacing w:line="244" w:lineRule="exact"/>
              <w:ind w:left="93" w:right="83"/>
              <w:rPr>
                <w:sz w:val="20"/>
              </w:rPr>
            </w:pPr>
            <w:proofErr w:type="spellStart"/>
            <w:r>
              <w:rPr>
                <w:color w:val="001F5F"/>
                <w:sz w:val="20"/>
              </w:rPr>
              <w:t>Maths</w:t>
            </w:r>
            <w:proofErr w:type="spellEnd"/>
          </w:p>
        </w:tc>
      </w:tr>
      <w:tr w:rsidR="00280CCA">
        <w:trPr>
          <w:trHeight w:val="340"/>
        </w:trPr>
        <w:tc>
          <w:tcPr>
            <w:tcW w:w="3747" w:type="dxa"/>
          </w:tcPr>
          <w:p w:rsidR="00280CCA" w:rsidRDefault="008F1BD0">
            <w:pPr>
              <w:pStyle w:val="TableParagraph"/>
              <w:spacing w:line="320" w:lineRule="exact"/>
              <w:ind w:left="1169" w:right="1158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Wednesday</w:t>
            </w:r>
          </w:p>
        </w:tc>
        <w:tc>
          <w:tcPr>
            <w:tcW w:w="3447" w:type="dxa"/>
          </w:tcPr>
          <w:p w:rsidR="00280CCA" w:rsidRDefault="008F1BD0">
            <w:pPr>
              <w:pStyle w:val="TableParagraph"/>
              <w:spacing w:line="244" w:lineRule="exact"/>
              <w:ind w:left="858" w:right="858"/>
              <w:rPr>
                <w:sz w:val="20"/>
              </w:rPr>
            </w:pPr>
            <w:r>
              <w:rPr>
                <w:color w:val="001F5F"/>
                <w:sz w:val="20"/>
              </w:rPr>
              <w:t>Phonics</w:t>
            </w:r>
          </w:p>
        </w:tc>
        <w:tc>
          <w:tcPr>
            <w:tcW w:w="3442" w:type="dxa"/>
          </w:tcPr>
          <w:p w:rsidR="00280CCA" w:rsidRDefault="008F1BD0">
            <w:pPr>
              <w:pStyle w:val="TableParagraph"/>
              <w:spacing w:line="244" w:lineRule="exact"/>
              <w:ind w:left="93" w:right="87"/>
              <w:rPr>
                <w:sz w:val="20"/>
              </w:rPr>
            </w:pPr>
            <w:r>
              <w:rPr>
                <w:color w:val="001F5F"/>
                <w:sz w:val="20"/>
              </w:rPr>
              <w:t>Topic</w:t>
            </w:r>
          </w:p>
        </w:tc>
      </w:tr>
      <w:tr w:rsidR="00280CCA">
        <w:trPr>
          <w:trHeight w:val="345"/>
        </w:trPr>
        <w:tc>
          <w:tcPr>
            <w:tcW w:w="3747" w:type="dxa"/>
          </w:tcPr>
          <w:p w:rsidR="00280CCA" w:rsidRDefault="008F1BD0">
            <w:pPr>
              <w:pStyle w:val="TableParagraph"/>
              <w:spacing w:line="325" w:lineRule="exact"/>
              <w:ind w:left="1169" w:right="1153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Thursday</w:t>
            </w:r>
          </w:p>
        </w:tc>
        <w:tc>
          <w:tcPr>
            <w:tcW w:w="3447" w:type="dxa"/>
          </w:tcPr>
          <w:p w:rsidR="00280CCA" w:rsidRDefault="008F1BD0">
            <w:pPr>
              <w:pStyle w:val="TableParagraph"/>
              <w:spacing w:line="244" w:lineRule="exact"/>
              <w:ind w:left="858" w:right="856"/>
              <w:rPr>
                <w:sz w:val="20"/>
              </w:rPr>
            </w:pPr>
            <w:r>
              <w:rPr>
                <w:color w:val="001F5F"/>
                <w:sz w:val="20"/>
              </w:rPr>
              <w:t>Handwriting</w:t>
            </w:r>
          </w:p>
        </w:tc>
        <w:tc>
          <w:tcPr>
            <w:tcW w:w="3442" w:type="dxa"/>
          </w:tcPr>
          <w:p w:rsidR="00280CCA" w:rsidRDefault="008F1BD0">
            <w:pPr>
              <w:pStyle w:val="TableParagraph"/>
              <w:spacing w:line="244" w:lineRule="exact"/>
              <w:ind w:left="93" w:right="83"/>
              <w:rPr>
                <w:sz w:val="20"/>
              </w:rPr>
            </w:pPr>
            <w:proofErr w:type="spellStart"/>
            <w:r>
              <w:rPr>
                <w:color w:val="001F5F"/>
                <w:sz w:val="20"/>
              </w:rPr>
              <w:t>Maths</w:t>
            </w:r>
            <w:proofErr w:type="spellEnd"/>
          </w:p>
        </w:tc>
      </w:tr>
      <w:tr w:rsidR="00280CCA">
        <w:trPr>
          <w:trHeight w:val="435"/>
        </w:trPr>
        <w:tc>
          <w:tcPr>
            <w:tcW w:w="3747" w:type="dxa"/>
          </w:tcPr>
          <w:p w:rsidR="00280CCA" w:rsidRDefault="008F1BD0">
            <w:pPr>
              <w:pStyle w:val="TableParagraph"/>
              <w:spacing w:line="340" w:lineRule="exact"/>
              <w:ind w:left="1169" w:right="1154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Friday</w:t>
            </w:r>
          </w:p>
        </w:tc>
        <w:tc>
          <w:tcPr>
            <w:tcW w:w="3447" w:type="dxa"/>
          </w:tcPr>
          <w:p w:rsidR="00280CCA" w:rsidRDefault="008F1BD0">
            <w:pPr>
              <w:pStyle w:val="TableParagraph"/>
              <w:spacing w:line="244" w:lineRule="exact"/>
              <w:ind w:left="858" w:right="858"/>
              <w:rPr>
                <w:sz w:val="20"/>
              </w:rPr>
            </w:pPr>
            <w:r>
              <w:rPr>
                <w:color w:val="001F5F"/>
                <w:sz w:val="20"/>
              </w:rPr>
              <w:t>Phonics</w:t>
            </w:r>
          </w:p>
        </w:tc>
        <w:tc>
          <w:tcPr>
            <w:tcW w:w="3442" w:type="dxa"/>
          </w:tcPr>
          <w:p w:rsidR="00280CCA" w:rsidRDefault="008F1BD0">
            <w:pPr>
              <w:pStyle w:val="TableParagraph"/>
              <w:spacing w:line="244" w:lineRule="exact"/>
              <w:ind w:left="93" w:right="88"/>
              <w:rPr>
                <w:sz w:val="20"/>
              </w:rPr>
            </w:pPr>
            <w:r>
              <w:rPr>
                <w:color w:val="001F5F"/>
                <w:sz w:val="20"/>
              </w:rPr>
              <w:t>Mosaic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Time</w:t>
            </w:r>
          </w:p>
        </w:tc>
      </w:tr>
    </w:tbl>
    <w:p w:rsidR="00280CCA" w:rsidRDefault="00280CCA">
      <w:pPr>
        <w:pStyle w:val="BodyText"/>
        <w:spacing w:before="1"/>
        <w:rPr>
          <w:rFonts w:ascii="Calibri"/>
          <w:b/>
          <w:sz w:val="28"/>
        </w:rPr>
      </w:pPr>
    </w:p>
    <w:p w:rsidR="00280CCA" w:rsidRDefault="008F1BD0">
      <w:pPr>
        <w:ind w:left="100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001F5F"/>
          <w:sz w:val="28"/>
        </w:rPr>
        <w:t>EYFS</w:t>
      </w:r>
      <w:r>
        <w:rPr>
          <w:rFonts w:ascii="Calibri" w:hAnsi="Calibri"/>
          <w:b/>
          <w:color w:val="001F5F"/>
          <w:spacing w:val="4"/>
          <w:sz w:val="28"/>
        </w:rPr>
        <w:t xml:space="preserve"> </w:t>
      </w:r>
      <w:r>
        <w:rPr>
          <w:rFonts w:ascii="Calibri" w:hAnsi="Calibri"/>
          <w:b/>
          <w:color w:val="001F5F"/>
          <w:sz w:val="28"/>
        </w:rPr>
        <w:t>–</w:t>
      </w:r>
      <w:r>
        <w:rPr>
          <w:rFonts w:ascii="Calibri" w:hAnsi="Calibri"/>
          <w:b/>
          <w:color w:val="001F5F"/>
          <w:spacing w:val="-3"/>
          <w:sz w:val="28"/>
        </w:rPr>
        <w:t xml:space="preserve"> </w:t>
      </w:r>
      <w:proofErr w:type="gramStart"/>
      <w:r>
        <w:rPr>
          <w:rFonts w:ascii="Calibri" w:hAnsi="Calibri"/>
          <w:b/>
          <w:color w:val="001F5F"/>
          <w:sz w:val="28"/>
        </w:rPr>
        <w:t>Spring</w:t>
      </w:r>
      <w:proofErr w:type="gramEnd"/>
      <w:r>
        <w:rPr>
          <w:rFonts w:ascii="Calibri" w:hAnsi="Calibri"/>
          <w:b/>
          <w:color w:val="001F5F"/>
          <w:spacing w:val="-2"/>
          <w:sz w:val="28"/>
        </w:rPr>
        <w:t xml:space="preserve"> </w:t>
      </w:r>
      <w:r>
        <w:rPr>
          <w:rFonts w:ascii="Calibri" w:hAnsi="Calibri"/>
          <w:b/>
          <w:color w:val="001F5F"/>
          <w:sz w:val="28"/>
        </w:rPr>
        <w:t>and</w:t>
      </w:r>
      <w:r>
        <w:rPr>
          <w:rFonts w:ascii="Calibri" w:hAnsi="Calibri"/>
          <w:b/>
          <w:color w:val="001F5F"/>
          <w:spacing w:val="-4"/>
          <w:sz w:val="28"/>
        </w:rPr>
        <w:t xml:space="preserve"> </w:t>
      </w:r>
      <w:r>
        <w:rPr>
          <w:rFonts w:ascii="Calibri" w:hAnsi="Calibri"/>
          <w:b/>
          <w:color w:val="001F5F"/>
          <w:sz w:val="28"/>
        </w:rPr>
        <w:t>Summer</w:t>
      </w:r>
    </w:p>
    <w:p w:rsidR="00280CCA" w:rsidRDefault="00280CCA">
      <w:pPr>
        <w:pStyle w:val="BodyText"/>
        <w:spacing w:before="10" w:after="1"/>
        <w:rPr>
          <w:rFonts w:ascii="Calibri"/>
          <w:b/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2"/>
        <w:gridCol w:w="3442"/>
        <w:gridCol w:w="3442"/>
      </w:tblGrid>
      <w:tr w:rsidR="00280CCA">
        <w:trPr>
          <w:trHeight w:val="540"/>
        </w:trPr>
        <w:tc>
          <w:tcPr>
            <w:tcW w:w="3742" w:type="dxa"/>
            <w:shd w:val="clear" w:color="auto" w:fill="FF99FF"/>
          </w:tcPr>
          <w:p w:rsidR="00280CCA" w:rsidRDefault="008F1BD0">
            <w:pPr>
              <w:pStyle w:val="TableParagraph"/>
              <w:ind w:left="1164" w:right="1150"/>
              <w:rPr>
                <w:b/>
              </w:rPr>
            </w:pPr>
            <w:r>
              <w:rPr>
                <w:b/>
                <w:color w:val="001F5F"/>
              </w:rPr>
              <w:t>Day</w:t>
            </w:r>
          </w:p>
        </w:tc>
        <w:tc>
          <w:tcPr>
            <w:tcW w:w="3442" w:type="dxa"/>
            <w:shd w:val="clear" w:color="auto" w:fill="FF99FF"/>
          </w:tcPr>
          <w:p w:rsidR="00280CCA" w:rsidRDefault="008F1BD0">
            <w:pPr>
              <w:pStyle w:val="TableParagraph"/>
              <w:ind w:left="93" w:right="75"/>
              <w:rPr>
                <w:b/>
              </w:rPr>
            </w:pPr>
            <w:r>
              <w:rPr>
                <w:b/>
                <w:color w:val="001F5F"/>
              </w:rPr>
              <w:t>Lesson</w:t>
            </w:r>
            <w:r>
              <w:rPr>
                <w:b/>
                <w:color w:val="001F5F"/>
                <w:spacing w:val="1"/>
              </w:rPr>
              <w:t xml:space="preserve"> </w:t>
            </w:r>
            <w:r>
              <w:rPr>
                <w:b/>
                <w:color w:val="001F5F"/>
              </w:rPr>
              <w:t>1</w:t>
            </w:r>
          </w:p>
          <w:p w:rsidR="00280CCA" w:rsidRDefault="008F1BD0">
            <w:pPr>
              <w:pStyle w:val="TableParagraph"/>
              <w:spacing w:before="2" w:line="249" w:lineRule="exact"/>
              <w:ind w:left="92" w:right="88"/>
              <w:rPr>
                <w:b/>
              </w:rPr>
            </w:pPr>
            <w:r>
              <w:rPr>
                <w:b/>
                <w:color w:val="001F5F"/>
              </w:rPr>
              <w:t>(up</w:t>
            </w:r>
            <w:r>
              <w:rPr>
                <w:b/>
                <w:color w:val="001F5F"/>
                <w:spacing w:val="1"/>
              </w:rPr>
              <w:t xml:space="preserve"> </w:t>
            </w:r>
            <w:r>
              <w:rPr>
                <w:b/>
                <w:color w:val="001F5F"/>
              </w:rPr>
              <w:t>to 20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- 30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minutes)</w:t>
            </w:r>
          </w:p>
        </w:tc>
        <w:tc>
          <w:tcPr>
            <w:tcW w:w="3442" w:type="dxa"/>
            <w:shd w:val="clear" w:color="auto" w:fill="FF99FF"/>
          </w:tcPr>
          <w:p w:rsidR="00280CCA" w:rsidRDefault="008F1BD0">
            <w:pPr>
              <w:pStyle w:val="TableParagraph"/>
              <w:ind w:left="93" w:right="86"/>
              <w:rPr>
                <w:b/>
              </w:rPr>
            </w:pPr>
            <w:r>
              <w:rPr>
                <w:b/>
                <w:color w:val="001F5F"/>
              </w:rPr>
              <w:t>Lesson</w:t>
            </w:r>
            <w:r>
              <w:rPr>
                <w:b/>
                <w:color w:val="001F5F"/>
                <w:spacing w:val="1"/>
              </w:rPr>
              <w:t xml:space="preserve"> </w:t>
            </w:r>
            <w:r>
              <w:rPr>
                <w:b/>
                <w:color w:val="001F5F"/>
              </w:rPr>
              <w:t>2</w:t>
            </w:r>
          </w:p>
          <w:p w:rsidR="00280CCA" w:rsidRDefault="008F1BD0">
            <w:pPr>
              <w:pStyle w:val="TableParagraph"/>
              <w:spacing w:before="2" w:line="249" w:lineRule="exact"/>
              <w:ind w:left="91" w:right="88"/>
              <w:rPr>
                <w:b/>
              </w:rPr>
            </w:pPr>
            <w:r>
              <w:rPr>
                <w:b/>
                <w:color w:val="001F5F"/>
              </w:rPr>
              <w:t>(up</w:t>
            </w:r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001F5F"/>
              </w:rPr>
              <w:t>to 20</w:t>
            </w:r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001F5F"/>
              </w:rPr>
              <w:t>-</w:t>
            </w:r>
            <w:r>
              <w:rPr>
                <w:b/>
                <w:color w:val="001F5F"/>
                <w:spacing w:val="1"/>
              </w:rPr>
              <w:t xml:space="preserve"> </w:t>
            </w:r>
            <w:r>
              <w:rPr>
                <w:b/>
                <w:color w:val="001F5F"/>
              </w:rPr>
              <w:t>30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minutes)</w:t>
            </w:r>
          </w:p>
        </w:tc>
      </w:tr>
      <w:tr w:rsidR="00280CCA">
        <w:trPr>
          <w:trHeight w:val="455"/>
        </w:trPr>
        <w:tc>
          <w:tcPr>
            <w:tcW w:w="3742" w:type="dxa"/>
          </w:tcPr>
          <w:p w:rsidR="00280CCA" w:rsidRDefault="008F1BD0">
            <w:pPr>
              <w:pStyle w:val="TableParagraph"/>
              <w:spacing w:line="341" w:lineRule="exact"/>
              <w:ind w:left="1164" w:right="1149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Monday</w:t>
            </w:r>
          </w:p>
        </w:tc>
        <w:tc>
          <w:tcPr>
            <w:tcW w:w="3442" w:type="dxa"/>
          </w:tcPr>
          <w:p w:rsidR="00280CCA" w:rsidRDefault="008F1BD0">
            <w:pPr>
              <w:pStyle w:val="TableParagraph"/>
              <w:ind w:left="93" w:right="88"/>
              <w:rPr>
                <w:sz w:val="20"/>
              </w:rPr>
            </w:pPr>
            <w:r>
              <w:rPr>
                <w:color w:val="001F5F"/>
                <w:sz w:val="20"/>
              </w:rPr>
              <w:t>Phonics</w:t>
            </w:r>
          </w:p>
        </w:tc>
        <w:tc>
          <w:tcPr>
            <w:tcW w:w="3442" w:type="dxa"/>
          </w:tcPr>
          <w:p w:rsidR="00280CCA" w:rsidRDefault="008F1BD0">
            <w:pPr>
              <w:pStyle w:val="TableParagraph"/>
              <w:ind w:left="88" w:right="88"/>
              <w:rPr>
                <w:sz w:val="20"/>
              </w:rPr>
            </w:pPr>
            <w:r>
              <w:rPr>
                <w:color w:val="001F5F"/>
                <w:sz w:val="20"/>
              </w:rPr>
              <w:t>Communication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and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Language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/Literacy</w:t>
            </w:r>
          </w:p>
        </w:tc>
      </w:tr>
      <w:tr w:rsidR="00280CCA">
        <w:trPr>
          <w:trHeight w:val="340"/>
        </w:trPr>
        <w:tc>
          <w:tcPr>
            <w:tcW w:w="3742" w:type="dxa"/>
          </w:tcPr>
          <w:p w:rsidR="00280CCA" w:rsidRDefault="008F1BD0">
            <w:pPr>
              <w:pStyle w:val="TableParagraph"/>
              <w:spacing w:line="320" w:lineRule="exact"/>
              <w:ind w:left="1164" w:right="1153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Tuesday</w:t>
            </w:r>
          </w:p>
        </w:tc>
        <w:tc>
          <w:tcPr>
            <w:tcW w:w="3442" w:type="dxa"/>
          </w:tcPr>
          <w:p w:rsidR="00280CCA" w:rsidRDefault="008F1BD0">
            <w:pPr>
              <w:pStyle w:val="TableParagraph"/>
              <w:spacing w:line="244" w:lineRule="exact"/>
              <w:ind w:left="93" w:right="86"/>
              <w:rPr>
                <w:sz w:val="20"/>
              </w:rPr>
            </w:pPr>
            <w:r>
              <w:rPr>
                <w:color w:val="001F5F"/>
                <w:sz w:val="20"/>
              </w:rPr>
              <w:t>Handwriting</w:t>
            </w:r>
          </w:p>
        </w:tc>
        <w:tc>
          <w:tcPr>
            <w:tcW w:w="3442" w:type="dxa"/>
          </w:tcPr>
          <w:p w:rsidR="00280CCA" w:rsidRDefault="008F1BD0">
            <w:pPr>
              <w:pStyle w:val="TableParagraph"/>
              <w:spacing w:line="244" w:lineRule="exact"/>
              <w:ind w:left="88" w:right="88"/>
              <w:rPr>
                <w:sz w:val="20"/>
              </w:rPr>
            </w:pPr>
            <w:proofErr w:type="spellStart"/>
            <w:r>
              <w:rPr>
                <w:color w:val="001F5F"/>
                <w:sz w:val="20"/>
              </w:rPr>
              <w:t>Maths</w:t>
            </w:r>
            <w:proofErr w:type="spellEnd"/>
          </w:p>
        </w:tc>
      </w:tr>
      <w:tr w:rsidR="00280CCA">
        <w:trPr>
          <w:trHeight w:val="345"/>
        </w:trPr>
        <w:tc>
          <w:tcPr>
            <w:tcW w:w="3742" w:type="dxa"/>
          </w:tcPr>
          <w:p w:rsidR="00280CCA" w:rsidRDefault="008F1BD0">
            <w:pPr>
              <w:pStyle w:val="TableParagraph"/>
              <w:spacing w:line="325" w:lineRule="exact"/>
              <w:ind w:left="1164" w:right="1158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Wednesday</w:t>
            </w:r>
          </w:p>
        </w:tc>
        <w:tc>
          <w:tcPr>
            <w:tcW w:w="3442" w:type="dxa"/>
          </w:tcPr>
          <w:p w:rsidR="00280CCA" w:rsidRDefault="008F1BD0">
            <w:pPr>
              <w:pStyle w:val="TableParagraph"/>
              <w:spacing w:line="244" w:lineRule="exact"/>
              <w:ind w:left="93" w:right="88"/>
              <w:rPr>
                <w:sz w:val="20"/>
              </w:rPr>
            </w:pPr>
            <w:r>
              <w:rPr>
                <w:color w:val="001F5F"/>
                <w:sz w:val="20"/>
              </w:rPr>
              <w:t>Phonics</w:t>
            </w:r>
          </w:p>
        </w:tc>
        <w:tc>
          <w:tcPr>
            <w:tcW w:w="3442" w:type="dxa"/>
          </w:tcPr>
          <w:p w:rsidR="00280CCA" w:rsidRDefault="008F1BD0">
            <w:pPr>
              <w:pStyle w:val="TableParagraph"/>
              <w:spacing w:line="244" w:lineRule="exact"/>
              <w:ind w:left="93" w:right="87"/>
              <w:rPr>
                <w:sz w:val="20"/>
              </w:rPr>
            </w:pPr>
            <w:r>
              <w:rPr>
                <w:color w:val="001F5F"/>
                <w:sz w:val="20"/>
              </w:rPr>
              <w:t>Topic</w:t>
            </w:r>
          </w:p>
        </w:tc>
      </w:tr>
      <w:tr w:rsidR="00280CCA">
        <w:trPr>
          <w:trHeight w:val="340"/>
        </w:trPr>
        <w:tc>
          <w:tcPr>
            <w:tcW w:w="3742" w:type="dxa"/>
          </w:tcPr>
          <w:p w:rsidR="00280CCA" w:rsidRDefault="008F1BD0">
            <w:pPr>
              <w:pStyle w:val="TableParagraph"/>
              <w:spacing w:line="320" w:lineRule="exact"/>
              <w:ind w:left="1164" w:right="1153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Thursday</w:t>
            </w:r>
          </w:p>
        </w:tc>
        <w:tc>
          <w:tcPr>
            <w:tcW w:w="3442" w:type="dxa"/>
          </w:tcPr>
          <w:p w:rsidR="00280CCA" w:rsidRDefault="008F1BD0">
            <w:pPr>
              <w:pStyle w:val="TableParagraph"/>
              <w:spacing w:line="244" w:lineRule="exact"/>
              <w:ind w:left="93" w:right="86"/>
              <w:rPr>
                <w:sz w:val="20"/>
              </w:rPr>
            </w:pPr>
            <w:r>
              <w:rPr>
                <w:color w:val="001F5F"/>
                <w:sz w:val="20"/>
              </w:rPr>
              <w:t>Handwriting</w:t>
            </w:r>
          </w:p>
        </w:tc>
        <w:tc>
          <w:tcPr>
            <w:tcW w:w="3442" w:type="dxa"/>
          </w:tcPr>
          <w:p w:rsidR="00280CCA" w:rsidRDefault="008F1BD0">
            <w:pPr>
              <w:pStyle w:val="TableParagraph"/>
              <w:spacing w:line="244" w:lineRule="exact"/>
              <w:ind w:left="88" w:right="88"/>
              <w:rPr>
                <w:sz w:val="20"/>
              </w:rPr>
            </w:pPr>
            <w:proofErr w:type="spellStart"/>
            <w:r>
              <w:rPr>
                <w:color w:val="001F5F"/>
                <w:sz w:val="20"/>
              </w:rPr>
              <w:t>Maths</w:t>
            </w:r>
            <w:proofErr w:type="spellEnd"/>
          </w:p>
        </w:tc>
      </w:tr>
      <w:tr w:rsidR="00280CCA">
        <w:trPr>
          <w:trHeight w:val="450"/>
        </w:trPr>
        <w:tc>
          <w:tcPr>
            <w:tcW w:w="3742" w:type="dxa"/>
          </w:tcPr>
          <w:p w:rsidR="00280CCA" w:rsidRDefault="008F1BD0">
            <w:pPr>
              <w:pStyle w:val="TableParagraph"/>
              <w:spacing w:line="340" w:lineRule="exact"/>
              <w:ind w:left="1164" w:right="1154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Friday</w:t>
            </w:r>
          </w:p>
        </w:tc>
        <w:tc>
          <w:tcPr>
            <w:tcW w:w="3442" w:type="dxa"/>
          </w:tcPr>
          <w:p w:rsidR="00280CCA" w:rsidRDefault="008F1BD0">
            <w:pPr>
              <w:pStyle w:val="TableParagraph"/>
              <w:spacing w:line="244" w:lineRule="exact"/>
              <w:ind w:left="93" w:right="88"/>
              <w:rPr>
                <w:sz w:val="20"/>
              </w:rPr>
            </w:pPr>
            <w:r>
              <w:rPr>
                <w:color w:val="001F5F"/>
                <w:sz w:val="20"/>
              </w:rPr>
              <w:t>Phonics</w:t>
            </w:r>
          </w:p>
        </w:tc>
        <w:tc>
          <w:tcPr>
            <w:tcW w:w="3442" w:type="dxa"/>
          </w:tcPr>
          <w:p w:rsidR="00280CCA" w:rsidRDefault="008F1BD0">
            <w:pPr>
              <w:pStyle w:val="TableParagraph"/>
              <w:spacing w:line="244" w:lineRule="exact"/>
              <w:ind w:left="93" w:right="88"/>
              <w:rPr>
                <w:sz w:val="20"/>
              </w:rPr>
            </w:pPr>
            <w:r>
              <w:rPr>
                <w:color w:val="001F5F"/>
                <w:sz w:val="20"/>
              </w:rPr>
              <w:t>Mosaic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Time</w:t>
            </w:r>
          </w:p>
        </w:tc>
      </w:tr>
    </w:tbl>
    <w:p w:rsidR="00280CCA" w:rsidRDefault="00280CCA">
      <w:pPr>
        <w:pStyle w:val="BodyText"/>
        <w:spacing w:before="8"/>
        <w:rPr>
          <w:rFonts w:ascii="Calibri"/>
          <w:b/>
          <w:sz w:val="27"/>
        </w:rPr>
      </w:pPr>
    </w:p>
    <w:p w:rsidR="00280CCA" w:rsidRDefault="008F1BD0">
      <w:pPr>
        <w:spacing w:before="1"/>
        <w:ind w:left="100"/>
        <w:rPr>
          <w:rFonts w:ascii="Calibri"/>
          <w:b/>
          <w:sz w:val="28"/>
        </w:rPr>
      </w:pPr>
      <w:r>
        <w:rPr>
          <w:rFonts w:ascii="Calibri"/>
          <w:b/>
          <w:color w:val="001F5F"/>
          <w:sz w:val="28"/>
        </w:rPr>
        <w:t>KS1</w:t>
      </w:r>
    </w:p>
    <w:p w:rsidR="00280CCA" w:rsidRDefault="00280CCA">
      <w:pPr>
        <w:pStyle w:val="BodyText"/>
        <w:spacing w:before="2" w:after="1"/>
        <w:rPr>
          <w:rFonts w:ascii="Calibri"/>
          <w:b/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1"/>
        <w:gridCol w:w="2111"/>
        <w:gridCol w:w="2101"/>
        <w:gridCol w:w="2116"/>
        <w:gridCol w:w="2186"/>
      </w:tblGrid>
      <w:tr w:rsidR="00280CCA">
        <w:trPr>
          <w:trHeight w:val="585"/>
        </w:trPr>
        <w:tc>
          <w:tcPr>
            <w:tcW w:w="2101" w:type="dxa"/>
            <w:shd w:val="clear" w:color="auto" w:fill="FF99FF"/>
          </w:tcPr>
          <w:p w:rsidR="00280CCA" w:rsidRDefault="008F1BD0">
            <w:pPr>
              <w:pStyle w:val="TableParagraph"/>
              <w:spacing w:line="340" w:lineRule="exact"/>
              <w:ind w:left="344" w:right="338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Day</w:t>
            </w:r>
          </w:p>
        </w:tc>
        <w:tc>
          <w:tcPr>
            <w:tcW w:w="2111" w:type="dxa"/>
            <w:shd w:val="clear" w:color="auto" w:fill="FF99FF"/>
          </w:tcPr>
          <w:p w:rsidR="00280CCA" w:rsidRDefault="008F1BD0">
            <w:pPr>
              <w:pStyle w:val="TableParagraph"/>
              <w:spacing w:line="289" w:lineRule="exact"/>
              <w:ind w:left="630"/>
              <w:jc w:val="lef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Lesson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1</w:t>
            </w:r>
          </w:p>
          <w:p w:rsidR="00280CCA" w:rsidRDefault="008F1BD0">
            <w:pPr>
              <w:pStyle w:val="TableParagraph"/>
              <w:spacing w:before="2" w:line="274" w:lineRule="exact"/>
              <w:ind w:left="655"/>
              <w:jc w:val="lef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(1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hour)</w:t>
            </w:r>
          </w:p>
        </w:tc>
        <w:tc>
          <w:tcPr>
            <w:tcW w:w="2101" w:type="dxa"/>
            <w:shd w:val="clear" w:color="auto" w:fill="FF99FF"/>
          </w:tcPr>
          <w:p w:rsidR="00280CCA" w:rsidRDefault="008F1BD0">
            <w:pPr>
              <w:pStyle w:val="TableParagraph"/>
              <w:spacing w:line="289" w:lineRule="exact"/>
              <w:ind w:left="625"/>
              <w:jc w:val="lef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Lesson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2</w:t>
            </w:r>
          </w:p>
          <w:p w:rsidR="00280CCA" w:rsidRDefault="008F1BD0">
            <w:pPr>
              <w:pStyle w:val="TableParagraph"/>
              <w:spacing w:before="2" w:line="274" w:lineRule="exact"/>
              <w:ind w:left="650"/>
              <w:jc w:val="lef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(1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hour)</w:t>
            </w:r>
          </w:p>
        </w:tc>
        <w:tc>
          <w:tcPr>
            <w:tcW w:w="2116" w:type="dxa"/>
            <w:shd w:val="clear" w:color="auto" w:fill="FF99FF"/>
          </w:tcPr>
          <w:p w:rsidR="00280CCA" w:rsidRDefault="008F1BD0">
            <w:pPr>
              <w:pStyle w:val="TableParagraph"/>
              <w:spacing w:line="289" w:lineRule="exact"/>
              <w:ind w:left="634"/>
              <w:jc w:val="lef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Lesson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3</w:t>
            </w:r>
          </w:p>
          <w:p w:rsidR="00280CCA" w:rsidRDefault="008F1BD0">
            <w:pPr>
              <w:pStyle w:val="TableParagraph"/>
              <w:spacing w:before="2" w:line="274" w:lineRule="exact"/>
              <w:ind w:left="659"/>
              <w:jc w:val="lef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(1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hour)</w:t>
            </w:r>
          </w:p>
        </w:tc>
        <w:tc>
          <w:tcPr>
            <w:tcW w:w="2186" w:type="dxa"/>
            <w:shd w:val="clear" w:color="auto" w:fill="FF99FF"/>
          </w:tcPr>
          <w:p w:rsidR="00280CCA" w:rsidRDefault="008F1BD0">
            <w:pPr>
              <w:pStyle w:val="TableParagraph"/>
              <w:spacing w:line="289" w:lineRule="exact"/>
              <w:ind w:left="440" w:right="43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Lesson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4</w:t>
            </w:r>
          </w:p>
          <w:p w:rsidR="00280CCA" w:rsidRDefault="008F1BD0">
            <w:pPr>
              <w:pStyle w:val="TableParagraph"/>
              <w:spacing w:before="2" w:line="274" w:lineRule="exact"/>
              <w:ind w:left="440" w:right="439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(20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minutes)</w:t>
            </w:r>
          </w:p>
        </w:tc>
      </w:tr>
      <w:tr w:rsidR="00280CCA">
        <w:trPr>
          <w:trHeight w:val="340"/>
        </w:trPr>
        <w:tc>
          <w:tcPr>
            <w:tcW w:w="2101" w:type="dxa"/>
          </w:tcPr>
          <w:p w:rsidR="00280CCA" w:rsidRDefault="008F1BD0">
            <w:pPr>
              <w:pStyle w:val="TableParagraph"/>
              <w:spacing w:line="320" w:lineRule="exact"/>
              <w:ind w:left="343" w:right="338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Monday</w:t>
            </w:r>
          </w:p>
        </w:tc>
        <w:tc>
          <w:tcPr>
            <w:tcW w:w="2111" w:type="dxa"/>
          </w:tcPr>
          <w:p w:rsidR="00280CCA" w:rsidRDefault="008F1BD0">
            <w:pPr>
              <w:pStyle w:val="TableParagraph"/>
              <w:spacing w:line="244" w:lineRule="exact"/>
              <w:ind w:left="346" w:right="343"/>
              <w:rPr>
                <w:sz w:val="20"/>
              </w:rPr>
            </w:pPr>
            <w:r>
              <w:rPr>
                <w:color w:val="001F5F"/>
                <w:sz w:val="20"/>
              </w:rPr>
              <w:t>English</w:t>
            </w:r>
          </w:p>
        </w:tc>
        <w:tc>
          <w:tcPr>
            <w:tcW w:w="2101" w:type="dxa"/>
          </w:tcPr>
          <w:p w:rsidR="00280CCA" w:rsidRDefault="008F1BD0">
            <w:pPr>
              <w:pStyle w:val="TableParagraph"/>
              <w:spacing w:line="244" w:lineRule="exact"/>
              <w:ind w:left="340" w:right="338"/>
              <w:rPr>
                <w:sz w:val="20"/>
              </w:rPr>
            </w:pPr>
            <w:proofErr w:type="spellStart"/>
            <w:r>
              <w:rPr>
                <w:color w:val="001F5F"/>
                <w:sz w:val="20"/>
              </w:rPr>
              <w:t>Maths</w:t>
            </w:r>
            <w:proofErr w:type="spellEnd"/>
          </w:p>
        </w:tc>
        <w:tc>
          <w:tcPr>
            <w:tcW w:w="2116" w:type="dxa"/>
          </w:tcPr>
          <w:p w:rsidR="00280CCA" w:rsidRDefault="008F1BD0">
            <w:pPr>
              <w:pStyle w:val="TableParagraph"/>
              <w:spacing w:line="244" w:lineRule="exact"/>
              <w:ind w:left="524" w:right="511"/>
              <w:rPr>
                <w:sz w:val="20"/>
              </w:rPr>
            </w:pPr>
            <w:r>
              <w:rPr>
                <w:color w:val="001F5F"/>
                <w:sz w:val="20"/>
              </w:rPr>
              <w:t>Topic</w:t>
            </w:r>
          </w:p>
        </w:tc>
        <w:tc>
          <w:tcPr>
            <w:tcW w:w="2186" w:type="dxa"/>
          </w:tcPr>
          <w:p w:rsidR="00280CCA" w:rsidRDefault="008F1BD0">
            <w:pPr>
              <w:pStyle w:val="TableParagraph"/>
              <w:spacing w:line="244" w:lineRule="exact"/>
              <w:ind w:left="439" w:right="439"/>
              <w:rPr>
                <w:sz w:val="20"/>
              </w:rPr>
            </w:pPr>
            <w:r>
              <w:rPr>
                <w:color w:val="001F5F"/>
                <w:sz w:val="20"/>
              </w:rPr>
              <w:t>Phonics</w:t>
            </w:r>
          </w:p>
        </w:tc>
      </w:tr>
      <w:tr w:rsidR="00280CCA">
        <w:trPr>
          <w:trHeight w:val="345"/>
        </w:trPr>
        <w:tc>
          <w:tcPr>
            <w:tcW w:w="2101" w:type="dxa"/>
          </w:tcPr>
          <w:p w:rsidR="00280CCA" w:rsidRDefault="008F1BD0">
            <w:pPr>
              <w:pStyle w:val="TableParagraph"/>
              <w:spacing w:line="325" w:lineRule="exact"/>
              <w:ind w:left="339" w:right="338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Tuesday</w:t>
            </w:r>
          </w:p>
        </w:tc>
        <w:tc>
          <w:tcPr>
            <w:tcW w:w="2111" w:type="dxa"/>
          </w:tcPr>
          <w:p w:rsidR="00280CCA" w:rsidRDefault="008F1BD0">
            <w:pPr>
              <w:pStyle w:val="TableParagraph"/>
              <w:spacing w:line="244" w:lineRule="exact"/>
              <w:ind w:left="346" w:right="343"/>
              <w:rPr>
                <w:sz w:val="20"/>
              </w:rPr>
            </w:pPr>
            <w:r>
              <w:rPr>
                <w:color w:val="001F5F"/>
                <w:sz w:val="20"/>
              </w:rPr>
              <w:t>English</w:t>
            </w:r>
          </w:p>
        </w:tc>
        <w:tc>
          <w:tcPr>
            <w:tcW w:w="2101" w:type="dxa"/>
          </w:tcPr>
          <w:p w:rsidR="00280CCA" w:rsidRDefault="008F1BD0">
            <w:pPr>
              <w:pStyle w:val="TableParagraph"/>
              <w:spacing w:line="244" w:lineRule="exact"/>
              <w:ind w:left="340" w:right="338"/>
              <w:rPr>
                <w:sz w:val="20"/>
              </w:rPr>
            </w:pPr>
            <w:proofErr w:type="spellStart"/>
            <w:r>
              <w:rPr>
                <w:color w:val="001F5F"/>
                <w:sz w:val="20"/>
              </w:rPr>
              <w:t>Maths</w:t>
            </w:r>
            <w:proofErr w:type="spellEnd"/>
          </w:p>
        </w:tc>
        <w:tc>
          <w:tcPr>
            <w:tcW w:w="2116" w:type="dxa"/>
          </w:tcPr>
          <w:p w:rsidR="00280CCA" w:rsidRDefault="008F1BD0">
            <w:pPr>
              <w:pStyle w:val="TableParagraph"/>
              <w:spacing w:line="244" w:lineRule="exact"/>
              <w:ind w:left="524" w:right="511"/>
              <w:rPr>
                <w:sz w:val="20"/>
              </w:rPr>
            </w:pPr>
            <w:r>
              <w:rPr>
                <w:color w:val="001F5F"/>
                <w:sz w:val="20"/>
              </w:rPr>
              <w:t>Topic</w:t>
            </w:r>
          </w:p>
        </w:tc>
        <w:tc>
          <w:tcPr>
            <w:tcW w:w="2186" w:type="dxa"/>
          </w:tcPr>
          <w:p w:rsidR="00280CCA" w:rsidRDefault="008F1BD0">
            <w:pPr>
              <w:pStyle w:val="TableParagraph"/>
              <w:spacing w:line="244" w:lineRule="exact"/>
              <w:ind w:left="439" w:right="439"/>
              <w:rPr>
                <w:sz w:val="20"/>
              </w:rPr>
            </w:pPr>
            <w:r>
              <w:rPr>
                <w:color w:val="001F5F"/>
                <w:sz w:val="20"/>
              </w:rPr>
              <w:t>Phonics</w:t>
            </w:r>
          </w:p>
        </w:tc>
      </w:tr>
      <w:tr w:rsidR="00280CCA">
        <w:trPr>
          <w:trHeight w:val="340"/>
        </w:trPr>
        <w:tc>
          <w:tcPr>
            <w:tcW w:w="2101" w:type="dxa"/>
          </w:tcPr>
          <w:p w:rsidR="00280CCA" w:rsidRDefault="008F1BD0">
            <w:pPr>
              <w:pStyle w:val="TableParagraph"/>
              <w:spacing w:line="320" w:lineRule="exact"/>
              <w:ind w:left="344" w:right="338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Wednesday</w:t>
            </w:r>
          </w:p>
        </w:tc>
        <w:tc>
          <w:tcPr>
            <w:tcW w:w="2111" w:type="dxa"/>
          </w:tcPr>
          <w:p w:rsidR="00280CCA" w:rsidRDefault="008F1BD0">
            <w:pPr>
              <w:pStyle w:val="TableParagraph"/>
              <w:spacing w:line="239" w:lineRule="exact"/>
              <w:ind w:left="346" w:right="343"/>
              <w:rPr>
                <w:sz w:val="20"/>
              </w:rPr>
            </w:pPr>
            <w:r>
              <w:rPr>
                <w:color w:val="001F5F"/>
                <w:sz w:val="20"/>
              </w:rPr>
              <w:t>English</w:t>
            </w:r>
          </w:p>
        </w:tc>
        <w:tc>
          <w:tcPr>
            <w:tcW w:w="2101" w:type="dxa"/>
          </w:tcPr>
          <w:p w:rsidR="00280CCA" w:rsidRDefault="008F1BD0">
            <w:pPr>
              <w:pStyle w:val="TableParagraph"/>
              <w:spacing w:line="239" w:lineRule="exact"/>
              <w:ind w:left="340" w:right="338"/>
              <w:rPr>
                <w:sz w:val="20"/>
              </w:rPr>
            </w:pPr>
            <w:proofErr w:type="spellStart"/>
            <w:r>
              <w:rPr>
                <w:color w:val="001F5F"/>
                <w:sz w:val="20"/>
              </w:rPr>
              <w:t>Maths</w:t>
            </w:r>
            <w:proofErr w:type="spellEnd"/>
          </w:p>
        </w:tc>
        <w:tc>
          <w:tcPr>
            <w:tcW w:w="2116" w:type="dxa"/>
          </w:tcPr>
          <w:p w:rsidR="00280CCA" w:rsidRDefault="008F1BD0">
            <w:pPr>
              <w:pStyle w:val="TableParagraph"/>
              <w:spacing w:line="239" w:lineRule="exact"/>
              <w:ind w:left="524" w:right="511"/>
              <w:rPr>
                <w:sz w:val="20"/>
              </w:rPr>
            </w:pPr>
            <w:r>
              <w:rPr>
                <w:color w:val="001F5F"/>
                <w:sz w:val="20"/>
              </w:rPr>
              <w:t>Topic</w:t>
            </w:r>
          </w:p>
        </w:tc>
        <w:tc>
          <w:tcPr>
            <w:tcW w:w="2186" w:type="dxa"/>
          </w:tcPr>
          <w:p w:rsidR="00280CCA" w:rsidRDefault="008F1BD0">
            <w:pPr>
              <w:pStyle w:val="TableParagraph"/>
              <w:spacing w:line="239" w:lineRule="exact"/>
              <w:ind w:left="439" w:right="439"/>
              <w:rPr>
                <w:sz w:val="20"/>
              </w:rPr>
            </w:pPr>
            <w:r>
              <w:rPr>
                <w:color w:val="001F5F"/>
                <w:sz w:val="20"/>
              </w:rPr>
              <w:t>Phonics</w:t>
            </w:r>
          </w:p>
        </w:tc>
      </w:tr>
      <w:tr w:rsidR="00280CCA">
        <w:trPr>
          <w:trHeight w:val="340"/>
        </w:trPr>
        <w:tc>
          <w:tcPr>
            <w:tcW w:w="2101" w:type="dxa"/>
          </w:tcPr>
          <w:p w:rsidR="00280CCA" w:rsidRDefault="008F1BD0">
            <w:pPr>
              <w:pStyle w:val="TableParagraph"/>
              <w:spacing w:line="320" w:lineRule="exact"/>
              <w:ind w:left="344" w:right="333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Thursday</w:t>
            </w:r>
          </w:p>
        </w:tc>
        <w:tc>
          <w:tcPr>
            <w:tcW w:w="2111" w:type="dxa"/>
          </w:tcPr>
          <w:p w:rsidR="00280CCA" w:rsidRDefault="008F1BD0">
            <w:pPr>
              <w:pStyle w:val="TableParagraph"/>
              <w:spacing w:line="244" w:lineRule="exact"/>
              <w:ind w:left="346" w:right="343"/>
              <w:rPr>
                <w:sz w:val="20"/>
              </w:rPr>
            </w:pPr>
            <w:r>
              <w:rPr>
                <w:color w:val="001F5F"/>
                <w:sz w:val="20"/>
              </w:rPr>
              <w:t>English</w:t>
            </w:r>
          </w:p>
        </w:tc>
        <w:tc>
          <w:tcPr>
            <w:tcW w:w="2101" w:type="dxa"/>
          </w:tcPr>
          <w:p w:rsidR="00280CCA" w:rsidRDefault="008F1BD0">
            <w:pPr>
              <w:pStyle w:val="TableParagraph"/>
              <w:spacing w:line="244" w:lineRule="exact"/>
              <w:ind w:left="340" w:right="338"/>
              <w:rPr>
                <w:sz w:val="20"/>
              </w:rPr>
            </w:pPr>
            <w:proofErr w:type="spellStart"/>
            <w:r>
              <w:rPr>
                <w:color w:val="001F5F"/>
                <w:sz w:val="20"/>
              </w:rPr>
              <w:t>Maths</w:t>
            </w:r>
            <w:proofErr w:type="spellEnd"/>
          </w:p>
        </w:tc>
        <w:tc>
          <w:tcPr>
            <w:tcW w:w="2116" w:type="dxa"/>
          </w:tcPr>
          <w:p w:rsidR="00280CCA" w:rsidRDefault="008F1BD0">
            <w:pPr>
              <w:pStyle w:val="TableParagraph"/>
              <w:spacing w:line="244" w:lineRule="exact"/>
              <w:ind w:left="524" w:right="511"/>
              <w:rPr>
                <w:sz w:val="20"/>
              </w:rPr>
            </w:pPr>
            <w:r>
              <w:rPr>
                <w:color w:val="001F5F"/>
                <w:sz w:val="20"/>
              </w:rPr>
              <w:t>Topic</w:t>
            </w:r>
          </w:p>
        </w:tc>
        <w:tc>
          <w:tcPr>
            <w:tcW w:w="2186" w:type="dxa"/>
          </w:tcPr>
          <w:p w:rsidR="00280CCA" w:rsidRDefault="008F1BD0">
            <w:pPr>
              <w:pStyle w:val="TableParagraph"/>
              <w:spacing w:line="244" w:lineRule="exact"/>
              <w:ind w:left="440" w:right="429"/>
              <w:rPr>
                <w:sz w:val="20"/>
              </w:rPr>
            </w:pPr>
            <w:r>
              <w:rPr>
                <w:color w:val="001F5F"/>
                <w:sz w:val="20"/>
              </w:rPr>
              <w:t>PSHE</w:t>
            </w:r>
          </w:p>
        </w:tc>
      </w:tr>
      <w:tr w:rsidR="00280CCA">
        <w:trPr>
          <w:trHeight w:val="345"/>
        </w:trPr>
        <w:tc>
          <w:tcPr>
            <w:tcW w:w="2101" w:type="dxa"/>
          </w:tcPr>
          <w:p w:rsidR="00280CCA" w:rsidRDefault="008F1BD0">
            <w:pPr>
              <w:pStyle w:val="TableParagraph"/>
              <w:spacing w:line="325" w:lineRule="exact"/>
              <w:ind w:left="344" w:right="334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Friday</w:t>
            </w:r>
          </w:p>
        </w:tc>
        <w:tc>
          <w:tcPr>
            <w:tcW w:w="2111" w:type="dxa"/>
          </w:tcPr>
          <w:p w:rsidR="00280CCA" w:rsidRDefault="008F1BD0">
            <w:pPr>
              <w:pStyle w:val="TableParagraph"/>
              <w:spacing w:line="244" w:lineRule="exact"/>
              <w:ind w:left="346" w:right="343"/>
              <w:rPr>
                <w:sz w:val="20"/>
              </w:rPr>
            </w:pPr>
            <w:r>
              <w:rPr>
                <w:color w:val="001F5F"/>
                <w:sz w:val="20"/>
              </w:rPr>
              <w:t>English</w:t>
            </w:r>
          </w:p>
        </w:tc>
        <w:tc>
          <w:tcPr>
            <w:tcW w:w="2101" w:type="dxa"/>
          </w:tcPr>
          <w:p w:rsidR="00280CCA" w:rsidRDefault="008F1BD0">
            <w:pPr>
              <w:pStyle w:val="TableParagraph"/>
              <w:spacing w:line="244" w:lineRule="exact"/>
              <w:ind w:left="340" w:right="338"/>
              <w:rPr>
                <w:sz w:val="20"/>
              </w:rPr>
            </w:pPr>
            <w:proofErr w:type="spellStart"/>
            <w:r>
              <w:rPr>
                <w:color w:val="001F5F"/>
                <w:sz w:val="20"/>
              </w:rPr>
              <w:t>Maths</w:t>
            </w:r>
            <w:proofErr w:type="spellEnd"/>
          </w:p>
        </w:tc>
        <w:tc>
          <w:tcPr>
            <w:tcW w:w="2116" w:type="dxa"/>
          </w:tcPr>
          <w:p w:rsidR="00280CCA" w:rsidRDefault="008F1BD0">
            <w:pPr>
              <w:pStyle w:val="TableParagraph"/>
              <w:spacing w:line="244" w:lineRule="exact"/>
              <w:ind w:left="524" w:right="513"/>
              <w:rPr>
                <w:sz w:val="20"/>
              </w:rPr>
            </w:pPr>
            <w:r>
              <w:rPr>
                <w:color w:val="001F5F"/>
                <w:sz w:val="20"/>
              </w:rPr>
              <w:t>Mosaic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Time</w:t>
            </w:r>
          </w:p>
        </w:tc>
        <w:tc>
          <w:tcPr>
            <w:tcW w:w="2186" w:type="dxa"/>
          </w:tcPr>
          <w:p w:rsidR="00280CCA" w:rsidRDefault="008F1BD0">
            <w:pPr>
              <w:pStyle w:val="TableParagraph"/>
              <w:spacing w:line="244" w:lineRule="exact"/>
              <w:ind w:left="439" w:right="439"/>
              <w:rPr>
                <w:sz w:val="20"/>
              </w:rPr>
            </w:pPr>
            <w:r>
              <w:rPr>
                <w:color w:val="001F5F"/>
                <w:sz w:val="20"/>
              </w:rPr>
              <w:t>Phonics</w:t>
            </w:r>
          </w:p>
        </w:tc>
      </w:tr>
    </w:tbl>
    <w:p w:rsidR="00280CCA" w:rsidRDefault="00280CCA">
      <w:pPr>
        <w:pStyle w:val="BodyText"/>
        <w:spacing w:before="8"/>
        <w:rPr>
          <w:rFonts w:ascii="Calibri"/>
          <w:b/>
          <w:sz w:val="27"/>
        </w:rPr>
      </w:pPr>
    </w:p>
    <w:p w:rsidR="00280CCA" w:rsidRDefault="008F1BD0">
      <w:pPr>
        <w:spacing w:before="1"/>
        <w:ind w:left="100"/>
        <w:rPr>
          <w:rFonts w:ascii="Calibri"/>
          <w:b/>
          <w:sz w:val="28"/>
        </w:rPr>
      </w:pPr>
      <w:r>
        <w:rPr>
          <w:rFonts w:ascii="Calibri"/>
          <w:b/>
          <w:color w:val="001F5F"/>
          <w:sz w:val="28"/>
        </w:rPr>
        <w:t>KS2</w:t>
      </w:r>
    </w:p>
    <w:p w:rsidR="00280CCA" w:rsidRDefault="00280CCA">
      <w:pPr>
        <w:pStyle w:val="BodyText"/>
        <w:spacing w:before="2" w:after="1"/>
        <w:rPr>
          <w:rFonts w:ascii="Calibri"/>
          <w:b/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1"/>
        <w:gridCol w:w="2121"/>
        <w:gridCol w:w="2116"/>
        <w:gridCol w:w="2126"/>
        <w:gridCol w:w="2196"/>
      </w:tblGrid>
      <w:tr w:rsidR="00280CCA">
        <w:trPr>
          <w:trHeight w:val="585"/>
        </w:trPr>
        <w:tc>
          <w:tcPr>
            <w:tcW w:w="2111" w:type="dxa"/>
            <w:shd w:val="clear" w:color="auto" w:fill="FF99FF"/>
          </w:tcPr>
          <w:p w:rsidR="00280CCA" w:rsidRDefault="008F1BD0">
            <w:pPr>
              <w:pStyle w:val="TableParagraph"/>
              <w:spacing w:line="340" w:lineRule="exact"/>
              <w:ind w:left="349" w:right="333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Day</w:t>
            </w:r>
          </w:p>
        </w:tc>
        <w:tc>
          <w:tcPr>
            <w:tcW w:w="2121" w:type="dxa"/>
            <w:shd w:val="clear" w:color="auto" w:fill="FF99FF"/>
          </w:tcPr>
          <w:p w:rsidR="00280CCA" w:rsidRDefault="008F1BD0">
            <w:pPr>
              <w:pStyle w:val="TableParagraph"/>
              <w:spacing w:line="289" w:lineRule="exact"/>
              <w:ind w:left="635"/>
              <w:jc w:val="lef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Lesson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1</w:t>
            </w:r>
          </w:p>
          <w:p w:rsidR="00280CCA" w:rsidRDefault="008F1BD0">
            <w:pPr>
              <w:pStyle w:val="TableParagraph"/>
              <w:spacing w:before="2" w:line="274" w:lineRule="exact"/>
              <w:ind w:left="660"/>
              <w:jc w:val="lef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(1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hour)</w:t>
            </w:r>
          </w:p>
        </w:tc>
        <w:tc>
          <w:tcPr>
            <w:tcW w:w="2116" w:type="dxa"/>
            <w:shd w:val="clear" w:color="auto" w:fill="FF99FF"/>
          </w:tcPr>
          <w:p w:rsidR="00280CCA" w:rsidRDefault="008F1BD0">
            <w:pPr>
              <w:pStyle w:val="TableParagraph"/>
              <w:spacing w:line="289" w:lineRule="exact"/>
              <w:ind w:left="635"/>
              <w:jc w:val="lef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Lesson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2</w:t>
            </w:r>
          </w:p>
          <w:p w:rsidR="00280CCA" w:rsidRDefault="008F1BD0">
            <w:pPr>
              <w:pStyle w:val="TableParagraph"/>
              <w:spacing w:before="2" w:line="274" w:lineRule="exact"/>
              <w:ind w:left="660"/>
              <w:jc w:val="lef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(1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hour)</w:t>
            </w:r>
          </w:p>
        </w:tc>
        <w:tc>
          <w:tcPr>
            <w:tcW w:w="2126" w:type="dxa"/>
            <w:shd w:val="clear" w:color="auto" w:fill="FF99FF"/>
          </w:tcPr>
          <w:p w:rsidR="00280CCA" w:rsidRDefault="008F1BD0">
            <w:pPr>
              <w:pStyle w:val="TableParagraph"/>
              <w:spacing w:line="289" w:lineRule="exact"/>
              <w:ind w:left="640"/>
              <w:jc w:val="lef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Lesson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3</w:t>
            </w:r>
          </w:p>
          <w:p w:rsidR="00280CCA" w:rsidRDefault="008F1BD0">
            <w:pPr>
              <w:pStyle w:val="TableParagraph"/>
              <w:spacing w:before="2" w:line="274" w:lineRule="exact"/>
              <w:ind w:left="664"/>
              <w:jc w:val="lef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(1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hour)</w:t>
            </w:r>
          </w:p>
        </w:tc>
        <w:tc>
          <w:tcPr>
            <w:tcW w:w="2196" w:type="dxa"/>
            <w:shd w:val="clear" w:color="auto" w:fill="FF99FF"/>
          </w:tcPr>
          <w:p w:rsidR="00280CCA" w:rsidRDefault="008F1BD0">
            <w:pPr>
              <w:pStyle w:val="TableParagraph"/>
              <w:spacing w:line="289" w:lineRule="exact"/>
              <w:ind w:left="445" w:right="436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Lesson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4</w:t>
            </w:r>
          </w:p>
          <w:p w:rsidR="00280CCA" w:rsidRDefault="008F1BD0">
            <w:pPr>
              <w:pStyle w:val="TableParagraph"/>
              <w:spacing w:before="2" w:line="274" w:lineRule="exact"/>
              <w:ind w:left="445" w:right="444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(20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minutes)</w:t>
            </w:r>
          </w:p>
        </w:tc>
      </w:tr>
      <w:tr w:rsidR="00280CCA">
        <w:trPr>
          <w:trHeight w:val="340"/>
        </w:trPr>
        <w:tc>
          <w:tcPr>
            <w:tcW w:w="2111" w:type="dxa"/>
          </w:tcPr>
          <w:p w:rsidR="00280CCA" w:rsidRDefault="008F1BD0">
            <w:pPr>
              <w:pStyle w:val="TableParagraph"/>
              <w:spacing w:line="320" w:lineRule="exact"/>
              <w:ind w:left="349" w:right="334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Monday</w:t>
            </w:r>
          </w:p>
        </w:tc>
        <w:tc>
          <w:tcPr>
            <w:tcW w:w="2121" w:type="dxa"/>
          </w:tcPr>
          <w:p w:rsidR="00280CCA" w:rsidRDefault="008F1BD0">
            <w:pPr>
              <w:pStyle w:val="TableParagraph"/>
              <w:spacing w:line="244" w:lineRule="exact"/>
              <w:ind w:left="751" w:right="748"/>
              <w:rPr>
                <w:sz w:val="20"/>
              </w:rPr>
            </w:pPr>
            <w:r>
              <w:rPr>
                <w:color w:val="001F5F"/>
                <w:sz w:val="20"/>
              </w:rPr>
              <w:t>English</w:t>
            </w:r>
          </w:p>
        </w:tc>
        <w:tc>
          <w:tcPr>
            <w:tcW w:w="2116" w:type="dxa"/>
          </w:tcPr>
          <w:p w:rsidR="00280CCA" w:rsidRDefault="008F1BD0">
            <w:pPr>
              <w:pStyle w:val="TableParagraph"/>
              <w:spacing w:line="244" w:lineRule="exact"/>
              <w:ind w:left="520" w:right="513"/>
              <w:rPr>
                <w:sz w:val="20"/>
              </w:rPr>
            </w:pPr>
            <w:proofErr w:type="spellStart"/>
            <w:r>
              <w:rPr>
                <w:color w:val="001F5F"/>
                <w:sz w:val="20"/>
              </w:rPr>
              <w:t>Maths</w:t>
            </w:r>
            <w:proofErr w:type="spellEnd"/>
          </w:p>
        </w:tc>
        <w:tc>
          <w:tcPr>
            <w:tcW w:w="2126" w:type="dxa"/>
          </w:tcPr>
          <w:p w:rsidR="00280CCA" w:rsidRDefault="008F1BD0">
            <w:pPr>
              <w:pStyle w:val="TableParagraph"/>
              <w:spacing w:line="244" w:lineRule="exact"/>
              <w:ind w:left="530" w:right="517"/>
              <w:rPr>
                <w:sz w:val="20"/>
              </w:rPr>
            </w:pPr>
            <w:r>
              <w:rPr>
                <w:color w:val="001F5F"/>
                <w:sz w:val="20"/>
              </w:rPr>
              <w:t>Topic</w:t>
            </w:r>
          </w:p>
        </w:tc>
        <w:tc>
          <w:tcPr>
            <w:tcW w:w="2196" w:type="dxa"/>
          </w:tcPr>
          <w:p w:rsidR="00280CCA" w:rsidRDefault="008F1BD0">
            <w:pPr>
              <w:pStyle w:val="TableParagraph"/>
              <w:spacing w:line="244" w:lineRule="exact"/>
              <w:ind w:left="445" w:right="437"/>
              <w:rPr>
                <w:sz w:val="20"/>
              </w:rPr>
            </w:pPr>
            <w:r>
              <w:rPr>
                <w:color w:val="001F5F"/>
                <w:sz w:val="20"/>
              </w:rPr>
              <w:t>Reading</w:t>
            </w:r>
          </w:p>
        </w:tc>
      </w:tr>
      <w:tr w:rsidR="00280CCA">
        <w:trPr>
          <w:trHeight w:val="345"/>
        </w:trPr>
        <w:tc>
          <w:tcPr>
            <w:tcW w:w="2111" w:type="dxa"/>
          </w:tcPr>
          <w:p w:rsidR="00280CCA" w:rsidRDefault="008F1BD0">
            <w:pPr>
              <w:pStyle w:val="TableParagraph"/>
              <w:spacing w:line="325" w:lineRule="exact"/>
              <w:ind w:left="349" w:right="338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Tuesday</w:t>
            </w:r>
          </w:p>
        </w:tc>
        <w:tc>
          <w:tcPr>
            <w:tcW w:w="2121" w:type="dxa"/>
          </w:tcPr>
          <w:p w:rsidR="00280CCA" w:rsidRDefault="008F1BD0">
            <w:pPr>
              <w:pStyle w:val="TableParagraph"/>
              <w:spacing w:line="244" w:lineRule="exact"/>
              <w:ind w:left="751" w:right="748"/>
              <w:rPr>
                <w:sz w:val="20"/>
              </w:rPr>
            </w:pPr>
            <w:r>
              <w:rPr>
                <w:color w:val="001F5F"/>
                <w:sz w:val="20"/>
              </w:rPr>
              <w:t>English</w:t>
            </w:r>
          </w:p>
        </w:tc>
        <w:tc>
          <w:tcPr>
            <w:tcW w:w="2116" w:type="dxa"/>
          </w:tcPr>
          <w:p w:rsidR="00280CCA" w:rsidRDefault="008F1BD0">
            <w:pPr>
              <w:pStyle w:val="TableParagraph"/>
              <w:spacing w:line="244" w:lineRule="exact"/>
              <w:ind w:left="520" w:right="513"/>
              <w:rPr>
                <w:sz w:val="20"/>
              </w:rPr>
            </w:pPr>
            <w:proofErr w:type="spellStart"/>
            <w:r>
              <w:rPr>
                <w:color w:val="001F5F"/>
                <w:sz w:val="20"/>
              </w:rPr>
              <w:t>Maths</w:t>
            </w:r>
            <w:proofErr w:type="spellEnd"/>
          </w:p>
        </w:tc>
        <w:tc>
          <w:tcPr>
            <w:tcW w:w="2126" w:type="dxa"/>
          </w:tcPr>
          <w:p w:rsidR="00280CCA" w:rsidRDefault="008F1BD0">
            <w:pPr>
              <w:pStyle w:val="TableParagraph"/>
              <w:spacing w:line="244" w:lineRule="exact"/>
              <w:ind w:left="530" w:right="517"/>
              <w:rPr>
                <w:sz w:val="20"/>
              </w:rPr>
            </w:pPr>
            <w:r>
              <w:rPr>
                <w:color w:val="001F5F"/>
                <w:sz w:val="20"/>
              </w:rPr>
              <w:t>Topic</w:t>
            </w:r>
          </w:p>
        </w:tc>
        <w:tc>
          <w:tcPr>
            <w:tcW w:w="2196" w:type="dxa"/>
          </w:tcPr>
          <w:p w:rsidR="00280CCA" w:rsidRDefault="008F1BD0">
            <w:pPr>
              <w:pStyle w:val="TableParagraph"/>
              <w:spacing w:line="244" w:lineRule="exact"/>
              <w:ind w:left="445" w:right="437"/>
              <w:rPr>
                <w:sz w:val="20"/>
              </w:rPr>
            </w:pPr>
            <w:r>
              <w:rPr>
                <w:color w:val="001F5F"/>
                <w:sz w:val="20"/>
              </w:rPr>
              <w:t>Reading</w:t>
            </w:r>
          </w:p>
        </w:tc>
      </w:tr>
      <w:tr w:rsidR="00280CCA">
        <w:trPr>
          <w:trHeight w:val="340"/>
        </w:trPr>
        <w:tc>
          <w:tcPr>
            <w:tcW w:w="2111" w:type="dxa"/>
          </w:tcPr>
          <w:p w:rsidR="00280CCA" w:rsidRDefault="008F1BD0">
            <w:pPr>
              <w:pStyle w:val="TableParagraph"/>
              <w:spacing w:line="320" w:lineRule="exact"/>
              <w:ind w:left="349" w:right="343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Wednesday</w:t>
            </w:r>
          </w:p>
        </w:tc>
        <w:tc>
          <w:tcPr>
            <w:tcW w:w="2121" w:type="dxa"/>
          </w:tcPr>
          <w:p w:rsidR="00280CCA" w:rsidRDefault="008F1BD0">
            <w:pPr>
              <w:pStyle w:val="TableParagraph"/>
              <w:spacing w:line="239" w:lineRule="exact"/>
              <w:ind w:left="751" w:right="748"/>
              <w:rPr>
                <w:sz w:val="20"/>
              </w:rPr>
            </w:pPr>
            <w:r>
              <w:rPr>
                <w:color w:val="001F5F"/>
                <w:sz w:val="20"/>
              </w:rPr>
              <w:t>English</w:t>
            </w:r>
          </w:p>
        </w:tc>
        <w:tc>
          <w:tcPr>
            <w:tcW w:w="2116" w:type="dxa"/>
          </w:tcPr>
          <w:p w:rsidR="00280CCA" w:rsidRDefault="008F1BD0">
            <w:pPr>
              <w:pStyle w:val="TableParagraph"/>
              <w:spacing w:line="239" w:lineRule="exact"/>
              <w:ind w:left="520" w:right="513"/>
              <w:rPr>
                <w:sz w:val="20"/>
              </w:rPr>
            </w:pPr>
            <w:proofErr w:type="spellStart"/>
            <w:r>
              <w:rPr>
                <w:color w:val="001F5F"/>
                <w:sz w:val="20"/>
              </w:rPr>
              <w:t>Maths</w:t>
            </w:r>
            <w:proofErr w:type="spellEnd"/>
          </w:p>
        </w:tc>
        <w:tc>
          <w:tcPr>
            <w:tcW w:w="2126" w:type="dxa"/>
          </w:tcPr>
          <w:p w:rsidR="00280CCA" w:rsidRDefault="008F1BD0">
            <w:pPr>
              <w:pStyle w:val="TableParagraph"/>
              <w:spacing w:line="239" w:lineRule="exact"/>
              <w:ind w:left="530" w:right="517"/>
              <w:rPr>
                <w:sz w:val="20"/>
              </w:rPr>
            </w:pPr>
            <w:r>
              <w:rPr>
                <w:color w:val="001F5F"/>
                <w:sz w:val="20"/>
              </w:rPr>
              <w:t>Topic</w:t>
            </w:r>
          </w:p>
        </w:tc>
        <w:tc>
          <w:tcPr>
            <w:tcW w:w="2196" w:type="dxa"/>
          </w:tcPr>
          <w:p w:rsidR="00280CCA" w:rsidRDefault="008F1BD0">
            <w:pPr>
              <w:pStyle w:val="TableParagraph"/>
              <w:spacing w:line="239" w:lineRule="exact"/>
              <w:ind w:left="445" w:right="437"/>
              <w:rPr>
                <w:sz w:val="20"/>
              </w:rPr>
            </w:pPr>
            <w:r>
              <w:rPr>
                <w:color w:val="001F5F"/>
                <w:sz w:val="20"/>
              </w:rPr>
              <w:t>Reading</w:t>
            </w:r>
          </w:p>
        </w:tc>
      </w:tr>
      <w:tr w:rsidR="00280CCA">
        <w:trPr>
          <w:trHeight w:val="340"/>
        </w:trPr>
        <w:tc>
          <w:tcPr>
            <w:tcW w:w="2111" w:type="dxa"/>
          </w:tcPr>
          <w:p w:rsidR="00280CCA" w:rsidRDefault="008F1BD0">
            <w:pPr>
              <w:pStyle w:val="TableParagraph"/>
              <w:spacing w:line="320" w:lineRule="exact"/>
              <w:ind w:left="349" w:right="338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Thursday</w:t>
            </w:r>
          </w:p>
        </w:tc>
        <w:tc>
          <w:tcPr>
            <w:tcW w:w="2121" w:type="dxa"/>
          </w:tcPr>
          <w:p w:rsidR="00280CCA" w:rsidRDefault="008F1BD0">
            <w:pPr>
              <w:pStyle w:val="TableParagraph"/>
              <w:spacing w:line="244" w:lineRule="exact"/>
              <w:ind w:left="751" w:right="748"/>
              <w:rPr>
                <w:sz w:val="20"/>
              </w:rPr>
            </w:pPr>
            <w:r>
              <w:rPr>
                <w:color w:val="001F5F"/>
                <w:sz w:val="20"/>
              </w:rPr>
              <w:t>English</w:t>
            </w:r>
          </w:p>
        </w:tc>
        <w:tc>
          <w:tcPr>
            <w:tcW w:w="2116" w:type="dxa"/>
          </w:tcPr>
          <w:p w:rsidR="00280CCA" w:rsidRDefault="008F1BD0">
            <w:pPr>
              <w:pStyle w:val="TableParagraph"/>
              <w:spacing w:line="244" w:lineRule="exact"/>
              <w:ind w:left="520" w:right="513"/>
              <w:rPr>
                <w:sz w:val="20"/>
              </w:rPr>
            </w:pPr>
            <w:proofErr w:type="spellStart"/>
            <w:r>
              <w:rPr>
                <w:color w:val="001F5F"/>
                <w:sz w:val="20"/>
              </w:rPr>
              <w:t>Maths</w:t>
            </w:r>
            <w:proofErr w:type="spellEnd"/>
          </w:p>
        </w:tc>
        <w:tc>
          <w:tcPr>
            <w:tcW w:w="2126" w:type="dxa"/>
          </w:tcPr>
          <w:p w:rsidR="00280CCA" w:rsidRDefault="008F1BD0">
            <w:pPr>
              <w:pStyle w:val="TableParagraph"/>
              <w:spacing w:line="244" w:lineRule="exact"/>
              <w:ind w:left="530" w:right="517"/>
              <w:rPr>
                <w:sz w:val="20"/>
              </w:rPr>
            </w:pPr>
            <w:r>
              <w:rPr>
                <w:color w:val="001F5F"/>
                <w:sz w:val="20"/>
              </w:rPr>
              <w:t>Topic</w:t>
            </w:r>
          </w:p>
        </w:tc>
        <w:tc>
          <w:tcPr>
            <w:tcW w:w="2196" w:type="dxa"/>
          </w:tcPr>
          <w:p w:rsidR="00280CCA" w:rsidRDefault="008F1BD0">
            <w:pPr>
              <w:pStyle w:val="TableParagraph"/>
              <w:spacing w:line="244" w:lineRule="exact"/>
              <w:ind w:left="445" w:right="435"/>
              <w:rPr>
                <w:sz w:val="20"/>
              </w:rPr>
            </w:pPr>
            <w:r>
              <w:rPr>
                <w:color w:val="001F5F"/>
                <w:sz w:val="20"/>
              </w:rPr>
              <w:t>PSHE</w:t>
            </w:r>
          </w:p>
        </w:tc>
      </w:tr>
      <w:tr w:rsidR="00280CCA">
        <w:trPr>
          <w:trHeight w:val="345"/>
        </w:trPr>
        <w:tc>
          <w:tcPr>
            <w:tcW w:w="2111" w:type="dxa"/>
          </w:tcPr>
          <w:p w:rsidR="00280CCA" w:rsidRDefault="008F1BD0">
            <w:pPr>
              <w:pStyle w:val="TableParagraph"/>
              <w:spacing w:line="326" w:lineRule="exact"/>
              <w:ind w:left="349" w:right="339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Friday</w:t>
            </w:r>
          </w:p>
        </w:tc>
        <w:tc>
          <w:tcPr>
            <w:tcW w:w="2121" w:type="dxa"/>
          </w:tcPr>
          <w:p w:rsidR="00280CCA" w:rsidRDefault="008F1BD0">
            <w:pPr>
              <w:pStyle w:val="TableParagraph"/>
              <w:spacing w:line="244" w:lineRule="exact"/>
              <w:ind w:left="751" w:right="748"/>
              <w:rPr>
                <w:sz w:val="20"/>
              </w:rPr>
            </w:pPr>
            <w:r>
              <w:rPr>
                <w:color w:val="001F5F"/>
                <w:sz w:val="20"/>
              </w:rPr>
              <w:t>English</w:t>
            </w:r>
          </w:p>
        </w:tc>
        <w:tc>
          <w:tcPr>
            <w:tcW w:w="2116" w:type="dxa"/>
          </w:tcPr>
          <w:p w:rsidR="00280CCA" w:rsidRDefault="008F1BD0">
            <w:pPr>
              <w:pStyle w:val="TableParagraph"/>
              <w:spacing w:line="244" w:lineRule="exact"/>
              <w:ind w:left="520" w:right="513"/>
              <w:rPr>
                <w:sz w:val="20"/>
              </w:rPr>
            </w:pPr>
            <w:proofErr w:type="spellStart"/>
            <w:r>
              <w:rPr>
                <w:color w:val="001F5F"/>
                <w:sz w:val="20"/>
              </w:rPr>
              <w:t>Maths</w:t>
            </w:r>
            <w:proofErr w:type="spellEnd"/>
          </w:p>
        </w:tc>
        <w:tc>
          <w:tcPr>
            <w:tcW w:w="2126" w:type="dxa"/>
          </w:tcPr>
          <w:p w:rsidR="00280CCA" w:rsidRDefault="008F1BD0">
            <w:pPr>
              <w:pStyle w:val="TableParagraph"/>
              <w:spacing w:line="244" w:lineRule="exact"/>
              <w:ind w:left="530" w:right="517"/>
              <w:rPr>
                <w:sz w:val="20"/>
              </w:rPr>
            </w:pPr>
            <w:r>
              <w:rPr>
                <w:color w:val="001F5F"/>
                <w:sz w:val="20"/>
              </w:rPr>
              <w:t>Mosaic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Time</w:t>
            </w:r>
          </w:p>
        </w:tc>
        <w:tc>
          <w:tcPr>
            <w:tcW w:w="2196" w:type="dxa"/>
          </w:tcPr>
          <w:p w:rsidR="00280CCA" w:rsidRDefault="008F1BD0">
            <w:pPr>
              <w:pStyle w:val="TableParagraph"/>
              <w:spacing w:line="244" w:lineRule="exact"/>
              <w:ind w:left="445" w:right="437"/>
              <w:rPr>
                <w:sz w:val="20"/>
              </w:rPr>
            </w:pPr>
            <w:r>
              <w:rPr>
                <w:color w:val="001F5F"/>
                <w:sz w:val="20"/>
              </w:rPr>
              <w:t>Reading</w:t>
            </w:r>
          </w:p>
        </w:tc>
      </w:tr>
    </w:tbl>
    <w:p w:rsidR="00280CCA" w:rsidRDefault="00280CCA">
      <w:pPr>
        <w:spacing w:line="244" w:lineRule="exact"/>
        <w:rPr>
          <w:sz w:val="20"/>
        </w:rPr>
        <w:sectPr w:rsidR="00280CCA">
          <w:pgSz w:w="11910" w:h="16840"/>
          <w:pgMar w:top="700" w:right="400" w:bottom="280" w:left="620" w:header="720" w:footer="720" w:gutter="0"/>
          <w:cols w:space="720"/>
        </w:sectPr>
      </w:pPr>
    </w:p>
    <w:p w:rsidR="00280CCA" w:rsidRDefault="008F1BD0">
      <w:pPr>
        <w:spacing w:before="14" w:line="341" w:lineRule="exact"/>
        <w:ind w:left="100"/>
        <w:rPr>
          <w:rFonts w:ascii="Calibri"/>
          <w:b/>
          <w:sz w:val="28"/>
        </w:rPr>
      </w:pPr>
      <w:r>
        <w:rPr>
          <w:rFonts w:ascii="Calibri"/>
          <w:b/>
          <w:color w:val="001F5F"/>
          <w:sz w:val="28"/>
        </w:rPr>
        <w:t>APPENDIX</w:t>
      </w:r>
      <w:r>
        <w:rPr>
          <w:rFonts w:ascii="Calibri"/>
          <w:b/>
          <w:color w:val="001F5F"/>
          <w:spacing w:val="1"/>
          <w:sz w:val="28"/>
        </w:rPr>
        <w:t xml:space="preserve"> </w:t>
      </w:r>
      <w:r>
        <w:rPr>
          <w:rFonts w:ascii="Calibri"/>
          <w:b/>
          <w:color w:val="001F5F"/>
          <w:sz w:val="28"/>
        </w:rPr>
        <w:t>E</w:t>
      </w:r>
    </w:p>
    <w:p w:rsidR="00280CCA" w:rsidRDefault="008F1BD0">
      <w:pPr>
        <w:spacing w:after="5" w:line="341" w:lineRule="exact"/>
        <w:ind w:left="100"/>
        <w:rPr>
          <w:rFonts w:ascii="Calibri"/>
          <w:b/>
          <w:sz w:val="28"/>
        </w:rPr>
      </w:pPr>
      <w:r>
        <w:rPr>
          <w:rFonts w:ascii="Calibri"/>
          <w:b/>
          <w:color w:val="001F5F"/>
          <w:sz w:val="28"/>
        </w:rPr>
        <w:t>Example</w:t>
      </w:r>
      <w:r>
        <w:rPr>
          <w:rFonts w:ascii="Calibri"/>
          <w:b/>
          <w:color w:val="001F5F"/>
          <w:spacing w:val="-3"/>
          <w:sz w:val="28"/>
        </w:rPr>
        <w:t xml:space="preserve"> </w:t>
      </w:r>
      <w:r>
        <w:rPr>
          <w:rFonts w:ascii="Calibri"/>
          <w:b/>
          <w:color w:val="001F5F"/>
          <w:sz w:val="28"/>
        </w:rPr>
        <w:t>Weekly overview</w:t>
      </w:r>
      <w:r>
        <w:rPr>
          <w:rFonts w:ascii="Calibri"/>
          <w:b/>
          <w:color w:val="001F5F"/>
          <w:spacing w:val="-6"/>
          <w:sz w:val="28"/>
        </w:rPr>
        <w:t xml:space="preserve"> </w:t>
      </w:r>
      <w:r>
        <w:rPr>
          <w:rFonts w:ascii="Calibri"/>
          <w:b/>
          <w:color w:val="001F5F"/>
          <w:sz w:val="28"/>
        </w:rPr>
        <w:t>for</w:t>
      </w:r>
      <w:r>
        <w:rPr>
          <w:rFonts w:ascii="Calibri"/>
          <w:b/>
          <w:color w:val="001F5F"/>
          <w:spacing w:val="-2"/>
          <w:sz w:val="28"/>
        </w:rPr>
        <w:t xml:space="preserve"> </w:t>
      </w:r>
      <w:r>
        <w:rPr>
          <w:rFonts w:ascii="Calibri"/>
          <w:b/>
          <w:color w:val="001F5F"/>
          <w:sz w:val="28"/>
        </w:rPr>
        <w:t>child/children</w:t>
      </w:r>
      <w:r>
        <w:rPr>
          <w:rFonts w:ascii="Calibri"/>
          <w:b/>
          <w:color w:val="001F5F"/>
          <w:spacing w:val="-2"/>
          <w:sz w:val="28"/>
        </w:rPr>
        <w:t xml:space="preserve"> </w:t>
      </w:r>
      <w:r>
        <w:rPr>
          <w:rFonts w:ascii="Calibri"/>
          <w:b/>
          <w:color w:val="001F5F"/>
          <w:sz w:val="28"/>
        </w:rPr>
        <w:t>self-isolating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3581"/>
        <w:gridCol w:w="3581"/>
        <w:gridCol w:w="3576"/>
        <w:gridCol w:w="3581"/>
      </w:tblGrid>
      <w:tr w:rsidR="00280CCA">
        <w:trPr>
          <w:trHeight w:val="730"/>
        </w:trPr>
        <w:tc>
          <w:tcPr>
            <w:tcW w:w="15639" w:type="dxa"/>
            <w:gridSpan w:val="5"/>
            <w:shd w:val="clear" w:color="auto" w:fill="FF99FF"/>
          </w:tcPr>
          <w:p w:rsidR="00280CCA" w:rsidRDefault="008F1BD0">
            <w:pPr>
              <w:pStyle w:val="TableParagraph"/>
              <w:spacing w:line="242" w:lineRule="exact"/>
              <w:ind w:left="6346" w:right="6334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Grape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Aleph</w:t>
            </w:r>
          </w:p>
          <w:p w:rsidR="00280CCA" w:rsidRDefault="008F1BD0">
            <w:pPr>
              <w:pStyle w:val="TableParagraph"/>
              <w:spacing w:line="242" w:lineRule="exact"/>
              <w:ind w:left="6346" w:right="6334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Remote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Learning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Weekly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Overview</w:t>
            </w:r>
          </w:p>
          <w:p w:rsidR="00280CCA" w:rsidRDefault="008F1BD0">
            <w:pPr>
              <w:pStyle w:val="TableParagraph"/>
              <w:spacing w:before="1" w:line="225" w:lineRule="exact"/>
              <w:ind w:left="6346" w:right="633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Date:</w:t>
            </w:r>
          </w:p>
        </w:tc>
      </w:tr>
      <w:tr w:rsidR="00280CCA">
        <w:trPr>
          <w:trHeight w:val="980"/>
        </w:trPr>
        <w:tc>
          <w:tcPr>
            <w:tcW w:w="15639" w:type="dxa"/>
            <w:gridSpan w:val="5"/>
          </w:tcPr>
          <w:p w:rsidR="00280CCA" w:rsidRDefault="008F1BD0">
            <w:pPr>
              <w:pStyle w:val="TableParagraph"/>
              <w:spacing w:line="244" w:lineRule="exact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Online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Learning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Platforms</w:t>
            </w:r>
          </w:p>
          <w:p w:rsidR="00280CCA" w:rsidRDefault="00280CCA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:rsidR="00280CCA" w:rsidRDefault="008F1BD0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Oak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Academy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–</w:t>
            </w:r>
          </w:p>
          <w:p w:rsidR="00280CCA" w:rsidRDefault="008F1BD0">
            <w:pPr>
              <w:pStyle w:val="TableParagraph"/>
              <w:spacing w:before="2" w:line="225" w:lineRule="exact"/>
              <w:ind w:left="11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White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Rose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Maths</w:t>
            </w:r>
            <w:proofErr w:type="spellEnd"/>
            <w:r>
              <w:rPr>
                <w:color w:val="001F5F"/>
                <w:sz w:val="20"/>
              </w:rPr>
              <w:t xml:space="preserve"> -</w:t>
            </w:r>
          </w:p>
        </w:tc>
      </w:tr>
      <w:tr w:rsidR="00280CCA">
        <w:trPr>
          <w:trHeight w:val="655"/>
        </w:trPr>
        <w:tc>
          <w:tcPr>
            <w:tcW w:w="1320" w:type="dxa"/>
            <w:shd w:val="clear" w:color="auto" w:fill="FF99FF"/>
          </w:tcPr>
          <w:p w:rsidR="00280CCA" w:rsidRDefault="008F1BD0">
            <w:pPr>
              <w:pStyle w:val="TableParagraph"/>
              <w:spacing w:line="213" w:lineRule="exact"/>
              <w:ind w:left="98" w:right="88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Day</w:t>
            </w:r>
          </w:p>
        </w:tc>
        <w:tc>
          <w:tcPr>
            <w:tcW w:w="3581" w:type="dxa"/>
            <w:shd w:val="clear" w:color="auto" w:fill="FF99FF"/>
          </w:tcPr>
          <w:p w:rsidR="00280CCA" w:rsidRDefault="008F1BD0">
            <w:pPr>
              <w:pStyle w:val="TableParagraph"/>
              <w:ind w:left="1491" w:right="1482" w:firstLine="10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English</w:t>
            </w:r>
            <w:r>
              <w:rPr>
                <w:b/>
                <w:color w:val="001F5F"/>
                <w:spacing w:val="1"/>
                <w:sz w:val="18"/>
              </w:rPr>
              <w:t xml:space="preserve"> </w:t>
            </w:r>
            <w:r>
              <w:rPr>
                <w:b/>
                <w:color w:val="001F5F"/>
                <w:spacing w:val="-2"/>
                <w:sz w:val="18"/>
              </w:rPr>
              <w:t>(1</w:t>
            </w:r>
            <w:r>
              <w:rPr>
                <w:b/>
                <w:color w:val="001F5F"/>
                <w:spacing w:val="-8"/>
                <w:sz w:val="18"/>
              </w:rPr>
              <w:t xml:space="preserve"> </w:t>
            </w:r>
            <w:r>
              <w:rPr>
                <w:b/>
                <w:color w:val="001F5F"/>
                <w:spacing w:val="-1"/>
                <w:sz w:val="18"/>
              </w:rPr>
              <w:t>hour)</w:t>
            </w:r>
          </w:p>
        </w:tc>
        <w:tc>
          <w:tcPr>
            <w:tcW w:w="3581" w:type="dxa"/>
            <w:shd w:val="clear" w:color="auto" w:fill="FF99FF"/>
          </w:tcPr>
          <w:p w:rsidR="00280CCA" w:rsidRDefault="008F1BD0">
            <w:pPr>
              <w:pStyle w:val="TableParagraph"/>
              <w:ind w:left="1486" w:right="1487" w:firstLine="15"/>
              <w:rPr>
                <w:b/>
                <w:sz w:val="18"/>
              </w:rPr>
            </w:pPr>
            <w:proofErr w:type="spellStart"/>
            <w:r>
              <w:rPr>
                <w:b/>
                <w:color w:val="001F5F"/>
                <w:sz w:val="18"/>
              </w:rPr>
              <w:t>Maths</w:t>
            </w:r>
            <w:proofErr w:type="spellEnd"/>
            <w:r>
              <w:rPr>
                <w:b/>
                <w:color w:val="001F5F"/>
                <w:spacing w:val="1"/>
                <w:sz w:val="18"/>
              </w:rPr>
              <w:t xml:space="preserve"> </w:t>
            </w:r>
            <w:r>
              <w:rPr>
                <w:b/>
                <w:color w:val="001F5F"/>
                <w:spacing w:val="-2"/>
                <w:sz w:val="18"/>
              </w:rPr>
              <w:t>(1</w:t>
            </w:r>
            <w:r>
              <w:rPr>
                <w:b/>
                <w:color w:val="001F5F"/>
                <w:spacing w:val="-8"/>
                <w:sz w:val="18"/>
              </w:rPr>
              <w:t xml:space="preserve"> </w:t>
            </w:r>
            <w:r>
              <w:rPr>
                <w:b/>
                <w:color w:val="001F5F"/>
                <w:spacing w:val="-1"/>
                <w:sz w:val="18"/>
              </w:rPr>
              <w:t>hour)</w:t>
            </w:r>
          </w:p>
        </w:tc>
        <w:tc>
          <w:tcPr>
            <w:tcW w:w="3576" w:type="dxa"/>
            <w:shd w:val="clear" w:color="auto" w:fill="FF99FF"/>
          </w:tcPr>
          <w:p w:rsidR="00280CCA" w:rsidRDefault="008F1BD0">
            <w:pPr>
              <w:pStyle w:val="TableParagraph"/>
              <w:ind w:left="1485" w:right="1479" w:firstLine="100"/>
              <w:jc w:val="left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Topic</w:t>
            </w:r>
            <w:r>
              <w:rPr>
                <w:b/>
                <w:color w:val="001F5F"/>
                <w:spacing w:val="1"/>
                <w:sz w:val="18"/>
              </w:rPr>
              <w:t xml:space="preserve"> </w:t>
            </w:r>
            <w:r>
              <w:rPr>
                <w:b/>
                <w:color w:val="001F5F"/>
                <w:spacing w:val="-1"/>
                <w:sz w:val="18"/>
              </w:rPr>
              <w:t>(1</w:t>
            </w:r>
            <w:r>
              <w:rPr>
                <w:b/>
                <w:color w:val="001F5F"/>
                <w:spacing w:val="-9"/>
                <w:sz w:val="18"/>
              </w:rPr>
              <w:t xml:space="preserve"> </w:t>
            </w:r>
            <w:r>
              <w:rPr>
                <w:b/>
                <w:color w:val="001F5F"/>
                <w:spacing w:val="-1"/>
                <w:sz w:val="18"/>
              </w:rPr>
              <w:t>hour)</w:t>
            </w:r>
          </w:p>
        </w:tc>
        <w:tc>
          <w:tcPr>
            <w:tcW w:w="3581" w:type="dxa"/>
            <w:shd w:val="clear" w:color="auto" w:fill="FF99FF"/>
          </w:tcPr>
          <w:p w:rsidR="00280CCA" w:rsidRDefault="008F1BD0">
            <w:pPr>
              <w:pStyle w:val="TableParagraph"/>
              <w:ind w:left="1320" w:right="1305" w:firstLine="185"/>
              <w:jc w:val="left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Phonics</w:t>
            </w:r>
            <w:r>
              <w:rPr>
                <w:b/>
                <w:color w:val="001F5F"/>
                <w:spacing w:val="1"/>
                <w:sz w:val="18"/>
              </w:rPr>
              <w:t xml:space="preserve"> </w:t>
            </w:r>
            <w:r>
              <w:rPr>
                <w:b/>
                <w:color w:val="001F5F"/>
                <w:spacing w:val="-1"/>
                <w:sz w:val="18"/>
              </w:rPr>
              <w:t>(20</w:t>
            </w:r>
            <w:r>
              <w:rPr>
                <w:b/>
                <w:color w:val="001F5F"/>
                <w:spacing w:val="-7"/>
                <w:sz w:val="18"/>
              </w:rPr>
              <w:t xml:space="preserve"> </w:t>
            </w:r>
            <w:r>
              <w:rPr>
                <w:b/>
                <w:color w:val="001F5F"/>
                <w:spacing w:val="-1"/>
                <w:sz w:val="18"/>
              </w:rPr>
              <w:t>minutes)</w:t>
            </w:r>
          </w:p>
        </w:tc>
      </w:tr>
      <w:tr w:rsidR="00280CCA">
        <w:trPr>
          <w:trHeight w:val="1220"/>
        </w:trPr>
        <w:tc>
          <w:tcPr>
            <w:tcW w:w="1320" w:type="dxa"/>
          </w:tcPr>
          <w:p w:rsidR="00280CCA" w:rsidRDefault="00280CCA">
            <w:pPr>
              <w:pStyle w:val="TableParagraph"/>
              <w:jc w:val="left"/>
              <w:rPr>
                <w:b/>
              </w:rPr>
            </w:pPr>
          </w:p>
          <w:p w:rsidR="00280CCA" w:rsidRDefault="00280CCA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280CCA" w:rsidRDefault="008F1BD0">
            <w:pPr>
              <w:pStyle w:val="TableParagraph"/>
              <w:ind w:left="102" w:right="88"/>
              <w:rPr>
                <w:b/>
              </w:rPr>
            </w:pPr>
            <w:r>
              <w:rPr>
                <w:b/>
                <w:color w:val="001F5F"/>
              </w:rPr>
              <w:t>Monday</w:t>
            </w:r>
          </w:p>
        </w:tc>
        <w:tc>
          <w:tcPr>
            <w:tcW w:w="3581" w:type="dxa"/>
          </w:tcPr>
          <w:p w:rsidR="00280CCA" w:rsidRDefault="008F1BD0">
            <w:pPr>
              <w:pStyle w:val="TableParagraph"/>
              <w:ind w:left="110" w:right="2124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Lesson number:</w:t>
            </w:r>
            <w:r>
              <w:rPr>
                <w:b/>
                <w:color w:val="001F5F"/>
                <w:spacing w:val="-4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b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can:</w:t>
            </w:r>
          </w:p>
          <w:p w:rsidR="00280CCA" w:rsidRDefault="00280CCA"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 w:rsidR="00280CCA" w:rsidRDefault="008F1BD0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Task:</w:t>
            </w:r>
          </w:p>
        </w:tc>
        <w:tc>
          <w:tcPr>
            <w:tcW w:w="3581" w:type="dxa"/>
          </w:tcPr>
          <w:p w:rsidR="00280CCA" w:rsidRDefault="008F1BD0">
            <w:pPr>
              <w:pStyle w:val="TableParagraph"/>
              <w:ind w:left="105" w:right="2129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Lesson number:</w:t>
            </w:r>
            <w:r>
              <w:rPr>
                <w:b/>
                <w:color w:val="001F5F"/>
                <w:spacing w:val="-4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b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can:</w:t>
            </w:r>
          </w:p>
          <w:p w:rsidR="00280CCA" w:rsidRDefault="00280CCA"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 w:rsidR="00280CCA" w:rsidRDefault="008F1BD0">
            <w:pPr>
              <w:pStyle w:val="TableParagraph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Task:</w:t>
            </w:r>
          </w:p>
        </w:tc>
        <w:tc>
          <w:tcPr>
            <w:tcW w:w="3576" w:type="dxa"/>
          </w:tcPr>
          <w:p w:rsidR="00280CCA" w:rsidRDefault="008F1BD0">
            <w:pPr>
              <w:pStyle w:val="TableParagraph"/>
              <w:spacing w:line="482" w:lineRule="auto"/>
              <w:ind w:left="105" w:right="2997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 can:</w:t>
            </w:r>
            <w:r>
              <w:rPr>
                <w:b/>
                <w:color w:val="001F5F"/>
                <w:spacing w:val="-4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Task:</w:t>
            </w:r>
          </w:p>
        </w:tc>
        <w:tc>
          <w:tcPr>
            <w:tcW w:w="3581" w:type="dxa"/>
          </w:tcPr>
          <w:p w:rsidR="00280CCA" w:rsidRDefault="008F1BD0">
            <w:pPr>
              <w:pStyle w:val="TableParagraph"/>
              <w:spacing w:line="482" w:lineRule="auto"/>
              <w:ind w:left="110" w:right="2997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 can:</w:t>
            </w:r>
            <w:r>
              <w:rPr>
                <w:b/>
                <w:color w:val="001F5F"/>
                <w:spacing w:val="-4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Task:</w:t>
            </w:r>
          </w:p>
        </w:tc>
      </w:tr>
      <w:tr w:rsidR="00280CCA">
        <w:trPr>
          <w:trHeight w:val="1225"/>
        </w:trPr>
        <w:tc>
          <w:tcPr>
            <w:tcW w:w="1320" w:type="dxa"/>
          </w:tcPr>
          <w:p w:rsidR="00280CCA" w:rsidRDefault="00280CCA">
            <w:pPr>
              <w:pStyle w:val="TableParagraph"/>
              <w:jc w:val="left"/>
              <w:rPr>
                <w:b/>
              </w:rPr>
            </w:pPr>
          </w:p>
          <w:p w:rsidR="00280CCA" w:rsidRDefault="00280CCA">
            <w:pPr>
              <w:pStyle w:val="TableParagraph"/>
              <w:spacing w:before="3"/>
              <w:jc w:val="left"/>
              <w:rPr>
                <w:b/>
              </w:rPr>
            </w:pPr>
          </w:p>
          <w:p w:rsidR="00280CCA" w:rsidRDefault="008F1BD0">
            <w:pPr>
              <w:pStyle w:val="TableParagraph"/>
              <w:spacing w:before="1"/>
              <w:ind w:left="106" w:right="87"/>
              <w:rPr>
                <w:b/>
              </w:rPr>
            </w:pPr>
            <w:r>
              <w:rPr>
                <w:b/>
                <w:color w:val="001F5F"/>
              </w:rPr>
              <w:t>Tuesday</w:t>
            </w:r>
          </w:p>
        </w:tc>
        <w:tc>
          <w:tcPr>
            <w:tcW w:w="3581" w:type="dxa"/>
          </w:tcPr>
          <w:p w:rsidR="00280CCA" w:rsidRDefault="008F1BD0">
            <w:pPr>
              <w:pStyle w:val="TableParagraph"/>
              <w:ind w:left="110" w:right="2124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Lesson number:</w:t>
            </w:r>
            <w:r>
              <w:rPr>
                <w:b/>
                <w:color w:val="001F5F"/>
                <w:spacing w:val="-4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b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can:</w:t>
            </w:r>
          </w:p>
          <w:p w:rsidR="00280CCA" w:rsidRDefault="00280CCA"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 w:rsidR="00280CCA" w:rsidRDefault="008F1BD0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Task:</w:t>
            </w:r>
          </w:p>
        </w:tc>
        <w:tc>
          <w:tcPr>
            <w:tcW w:w="3581" w:type="dxa"/>
          </w:tcPr>
          <w:p w:rsidR="00280CCA" w:rsidRDefault="008F1BD0">
            <w:pPr>
              <w:pStyle w:val="TableParagraph"/>
              <w:ind w:left="105" w:right="2129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Lesson number:</w:t>
            </w:r>
            <w:r>
              <w:rPr>
                <w:b/>
                <w:color w:val="001F5F"/>
                <w:spacing w:val="-4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b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can:</w:t>
            </w:r>
          </w:p>
          <w:p w:rsidR="00280CCA" w:rsidRDefault="00280CCA"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 w:rsidR="00280CCA" w:rsidRDefault="008F1BD0">
            <w:pPr>
              <w:pStyle w:val="TableParagraph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Task:</w:t>
            </w:r>
          </w:p>
        </w:tc>
        <w:tc>
          <w:tcPr>
            <w:tcW w:w="3576" w:type="dxa"/>
          </w:tcPr>
          <w:p w:rsidR="00280CCA" w:rsidRDefault="008F1BD0">
            <w:pPr>
              <w:pStyle w:val="TableParagraph"/>
              <w:spacing w:line="482" w:lineRule="auto"/>
              <w:ind w:left="105" w:right="2997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 can:</w:t>
            </w:r>
            <w:r>
              <w:rPr>
                <w:b/>
                <w:color w:val="001F5F"/>
                <w:spacing w:val="-4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Task:</w:t>
            </w:r>
          </w:p>
        </w:tc>
        <w:tc>
          <w:tcPr>
            <w:tcW w:w="3581" w:type="dxa"/>
          </w:tcPr>
          <w:p w:rsidR="00280CCA" w:rsidRDefault="008F1BD0">
            <w:pPr>
              <w:pStyle w:val="TableParagraph"/>
              <w:spacing w:line="482" w:lineRule="auto"/>
              <w:ind w:left="110" w:right="2997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 can:</w:t>
            </w:r>
            <w:r>
              <w:rPr>
                <w:b/>
                <w:color w:val="001F5F"/>
                <w:spacing w:val="-4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Task:</w:t>
            </w:r>
          </w:p>
        </w:tc>
      </w:tr>
      <w:tr w:rsidR="00280CCA">
        <w:trPr>
          <w:trHeight w:val="1220"/>
        </w:trPr>
        <w:tc>
          <w:tcPr>
            <w:tcW w:w="1320" w:type="dxa"/>
          </w:tcPr>
          <w:p w:rsidR="00280CCA" w:rsidRDefault="00280CCA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280CCA" w:rsidRDefault="008F1BD0">
            <w:pPr>
              <w:pStyle w:val="TableParagraph"/>
              <w:ind w:left="106" w:right="88"/>
              <w:rPr>
                <w:b/>
              </w:rPr>
            </w:pPr>
            <w:r>
              <w:rPr>
                <w:b/>
                <w:color w:val="001F5F"/>
              </w:rPr>
              <w:t>Wednesday</w:t>
            </w:r>
          </w:p>
        </w:tc>
        <w:tc>
          <w:tcPr>
            <w:tcW w:w="3581" w:type="dxa"/>
          </w:tcPr>
          <w:p w:rsidR="00280CCA" w:rsidRDefault="008F1BD0">
            <w:pPr>
              <w:pStyle w:val="TableParagraph"/>
              <w:spacing w:line="242" w:lineRule="auto"/>
              <w:ind w:left="110" w:right="2124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Lesson number:</w:t>
            </w:r>
            <w:r>
              <w:rPr>
                <w:b/>
                <w:color w:val="001F5F"/>
                <w:spacing w:val="-4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b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can:</w:t>
            </w:r>
          </w:p>
          <w:p w:rsidR="00280CCA" w:rsidRDefault="00280CC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280CCA" w:rsidRDefault="008F1BD0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Task:</w:t>
            </w:r>
          </w:p>
        </w:tc>
        <w:tc>
          <w:tcPr>
            <w:tcW w:w="3581" w:type="dxa"/>
          </w:tcPr>
          <w:p w:rsidR="00280CCA" w:rsidRDefault="008F1BD0">
            <w:pPr>
              <w:pStyle w:val="TableParagraph"/>
              <w:spacing w:line="242" w:lineRule="auto"/>
              <w:ind w:left="105" w:right="2129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Lesson number:</w:t>
            </w:r>
            <w:r>
              <w:rPr>
                <w:b/>
                <w:color w:val="001F5F"/>
                <w:spacing w:val="-4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b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can:</w:t>
            </w:r>
          </w:p>
          <w:p w:rsidR="00280CCA" w:rsidRDefault="00280CC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280CCA" w:rsidRDefault="008F1BD0">
            <w:pPr>
              <w:pStyle w:val="TableParagraph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Task:</w:t>
            </w:r>
          </w:p>
        </w:tc>
        <w:tc>
          <w:tcPr>
            <w:tcW w:w="3576" w:type="dxa"/>
          </w:tcPr>
          <w:p w:rsidR="00280CCA" w:rsidRDefault="008F1BD0">
            <w:pPr>
              <w:pStyle w:val="TableParagraph"/>
              <w:spacing w:line="482" w:lineRule="auto"/>
              <w:ind w:left="105" w:right="2997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 can:</w:t>
            </w:r>
            <w:r>
              <w:rPr>
                <w:b/>
                <w:color w:val="001F5F"/>
                <w:spacing w:val="-4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Task:</w:t>
            </w:r>
          </w:p>
        </w:tc>
        <w:tc>
          <w:tcPr>
            <w:tcW w:w="3581" w:type="dxa"/>
          </w:tcPr>
          <w:p w:rsidR="00280CCA" w:rsidRDefault="008F1BD0">
            <w:pPr>
              <w:pStyle w:val="TableParagraph"/>
              <w:spacing w:line="482" w:lineRule="auto"/>
              <w:ind w:left="110" w:right="2997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 can:</w:t>
            </w:r>
            <w:r>
              <w:rPr>
                <w:b/>
                <w:color w:val="001F5F"/>
                <w:spacing w:val="-4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Task:</w:t>
            </w:r>
          </w:p>
        </w:tc>
      </w:tr>
      <w:tr w:rsidR="00280CCA">
        <w:trPr>
          <w:trHeight w:val="1220"/>
        </w:trPr>
        <w:tc>
          <w:tcPr>
            <w:tcW w:w="1320" w:type="dxa"/>
          </w:tcPr>
          <w:p w:rsidR="00280CCA" w:rsidRDefault="00280CCA">
            <w:pPr>
              <w:pStyle w:val="TableParagraph"/>
              <w:jc w:val="left"/>
              <w:rPr>
                <w:b/>
              </w:rPr>
            </w:pPr>
          </w:p>
          <w:p w:rsidR="00280CCA" w:rsidRDefault="00280CCA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280CCA" w:rsidRDefault="008F1BD0">
            <w:pPr>
              <w:pStyle w:val="TableParagraph"/>
              <w:ind w:left="101" w:right="88"/>
              <w:rPr>
                <w:b/>
              </w:rPr>
            </w:pPr>
            <w:r>
              <w:rPr>
                <w:b/>
                <w:color w:val="001F5F"/>
              </w:rPr>
              <w:t>Thursday</w:t>
            </w:r>
          </w:p>
        </w:tc>
        <w:tc>
          <w:tcPr>
            <w:tcW w:w="3581" w:type="dxa"/>
          </w:tcPr>
          <w:p w:rsidR="00280CCA" w:rsidRDefault="008F1BD0">
            <w:pPr>
              <w:pStyle w:val="TableParagraph"/>
              <w:spacing w:before="1" w:line="237" w:lineRule="auto"/>
              <w:ind w:left="110" w:right="2124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Lesson number:</w:t>
            </w:r>
            <w:r>
              <w:rPr>
                <w:b/>
                <w:color w:val="001F5F"/>
                <w:spacing w:val="-4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b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can:</w:t>
            </w:r>
          </w:p>
          <w:p w:rsidR="00280CCA" w:rsidRDefault="00280CCA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:rsidR="00280CCA" w:rsidRDefault="008F1BD0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Task:</w:t>
            </w:r>
          </w:p>
        </w:tc>
        <w:tc>
          <w:tcPr>
            <w:tcW w:w="3581" w:type="dxa"/>
          </w:tcPr>
          <w:p w:rsidR="00280CCA" w:rsidRDefault="008F1BD0">
            <w:pPr>
              <w:pStyle w:val="TableParagraph"/>
              <w:spacing w:before="1" w:line="237" w:lineRule="auto"/>
              <w:ind w:left="105" w:right="2129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Lesson number:</w:t>
            </w:r>
            <w:r>
              <w:rPr>
                <w:b/>
                <w:color w:val="001F5F"/>
                <w:spacing w:val="-4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b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can:</w:t>
            </w:r>
          </w:p>
          <w:p w:rsidR="00280CCA" w:rsidRDefault="00280CCA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:rsidR="00280CCA" w:rsidRDefault="008F1BD0">
            <w:pPr>
              <w:pStyle w:val="TableParagraph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Task:</w:t>
            </w:r>
          </w:p>
        </w:tc>
        <w:tc>
          <w:tcPr>
            <w:tcW w:w="3576" w:type="dxa"/>
          </w:tcPr>
          <w:p w:rsidR="00280CCA" w:rsidRDefault="008F1BD0">
            <w:pPr>
              <w:pStyle w:val="TableParagraph"/>
              <w:spacing w:line="477" w:lineRule="auto"/>
              <w:ind w:left="105" w:right="2997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 can:</w:t>
            </w:r>
            <w:r>
              <w:rPr>
                <w:b/>
                <w:color w:val="001F5F"/>
                <w:spacing w:val="-4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Task:</w:t>
            </w:r>
          </w:p>
        </w:tc>
        <w:tc>
          <w:tcPr>
            <w:tcW w:w="3581" w:type="dxa"/>
          </w:tcPr>
          <w:p w:rsidR="00280CCA" w:rsidRDefault="008F1BD0">
            <w:pPr>
              <w:pStyle w:val="TableParagraph"/>
              <w:spacing w:line="242" w:lineRule="exact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PSHE</w:t>
            </w:r>
          </w:p>
          <w:p w:rsidR="00280CCA" w:rsidRDefault="008F1BD0">
            <w:pPr>
              <w:pStyle w:val="TableParagraph"/>
              <w:spacing w:line="242" w:lineRule="exact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</w:t>
            </w:r>
            <w:r>
              <w:rPr>
                <w:b/>
                <w:color w:val="001F5F"/>
                <w:spacing w:val="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can:</w:t>
            </w:r>
          </w:p>
          <w:p w:rsidR="00280CCA" w:rsidRDefault="00280CCA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:rsidR="00280CCA" w:rsidRDefault="008F1BD0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Task:</w:t>
            </w:r>
          </w:p>
        </w:tc>
      </w:tr>
      <w:tr w:rsidR="00280CCA">
        <w:trPr>
          <w:trHeight w:val="1215"/>
        </w:trPr>
        <w:tc>
          <w:tcPr>
            <w:tcW w:w="1320" w:type="dxa"/>
          </w:tcPr>
          <w:p w:rsidR="00280CCA" w:rsidRDefault="00280CCA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280CCA" w:rsidRDefault="008F1BD0">
            <w:pPr>
              <w:pStyle w:val="TableParagraph"/>
              <w:ind w:left="106" w:right="87"/>
              <w:rPr>
                <w:b/>
              </w:rPr>
            </w:pPr>
            <w:r>
              <w:rPr>
                <w:b/>
                <w:color w:val="001F5F"/>
              </w:rPr>
              <w:t>Friday</w:t>
            </w:r>
          </w:p>
        </w:tc>
        <w:tc>
          <w:tcPr>
            <w:tcW w:w="3581" w:type="dxa"/>
          </w:tcPr>
          <w:p w:rsidR="00280CCA" w:rsidRDefault="008F1BD0">
            <w:pPr>
              <w:pStyle w:val="TableParagraph"/>
              <w:ind w:left="110" w:right="2124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Lesson number:</w:t>
            </w:r>
            <w:r>
              <w:rPr>
                <w:b/>
                <w:color w:val="001F5F"/>
                <w:spacing w:val="-4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b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can:</w:t>
            </w:r>
          </w:p>
          <w:p w:rsidR="00280CCA" w:rsidRDefault="00280CCA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280CCA" w:rsidRDefault="008F1BD0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Task:</w:t>
            </w:r>
          </w:p>
        </w:tc>
        <w:tc>
          <w:tcPr>
            <w:tcW w:w="3581" w:type="dxa"/>
          </w:tcPr>
          <w:p w:rsidR="00280CCA" w:rsidRDefault="008F1BD0">
            <w:pPr>
              <w:pStyle w:val="TableParagraph"/>
              <w:ind w:left="105" w:right="2129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Lesson number:</w:t>
            </w:r>
            <w:r>
              <w:rPr>
                <w:b/>
                <w:color w:val="001F5F"/>
                <w:spacing w:val="-4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b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can:</w:t>
            </w:r>
          </w:p>
          <w:p w:rsidR="00280CCA" w:rsidRDefault="00280CCA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280CCA" w:rsidRDefault="008F1BD0">
            <w:pPr>
              <w:pStyle w:val="TableParagraph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Task:</w:t>
            </w:r>
          </w:p>
        </w:tc>
        <w:tc>
          <w:tcPr>
            <w:tcW w:w="3576" w:type="dxa"/>
          </w:tcPr>
          <w:p w:rsidR="00280CCA" w:rsidRDefault="008F1BD0">
            <w:pPr>
              <w:pStyle w:val="TableParagraph"/>
              <w:spacing w:line="244" w:lineRule="exact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Mosaic</w:t>
            </w:r>
            <w:r>
              <w:rPr>
                <w:b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Time</w:t>
            </w:r>
          </w:p>
        </w:tc>
        <w:tc>
          <w:tcPr>
            <w:tcW w:w="3581" w:type="dxa"/>
          </w:tcPr>
          <w:p w:rsidR="00280CCA" w:rsidRDefault="008F1BD0">
            <w:pPr>
              <w:pStyle w:val="TableParagraph"/>
              <w:spacing w:line="477" w:lineRule="auto"/>
              <w:ind w:left="110" w:right="2997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 can:</w:t>
            </w:r>
            <w:r>
              <w:rPr>
                <w:b/>
                <w:color w:val="001F5F"/>
                <w:spacing w:val="-4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Task:</w:t>
            </w:r>
          </w:p>
        </w:tc>
      </w:tr>
    </w:tbl>
    <w:p w:rsidR="00280CCA" w:rsidRDefault="00280CCA">
      <w:pPr>
        <w:spacing w:line="477" w:lineRule="auto"/>
        <w:rPr>
          <w:sz w:val="20"/>
        </w:rPr>
        <w:sectPr w:rsidR="00280CCA">
          <w:pgSz w:w="16840" w:h="11910" w:orient="landscape"/>
          <w:pgMar w:top="700" w:right="360" w:bottom="280" w:left="620" w:header="720" w:footer="720" w:gutter="0"/>
          <w:cols w:space="720"/>
        </w:sectPr>
      </w:pPr>
    </w:p>
    <w:p w:rsidR="00280CCA" w:rsidRDefault="008F1BD0">
      <w:pPr>
        <w:spacing w:before="19" w:line="341" w:lineRule="exact"/>
        <w:ind w:left="100"/>
        <w:rPr>
          <w:rFonts w:ascii="Calibri"/>
          <w:b/>
          <w:sz w:val="28"/>
        </w:rPr>
      </w:pPr>
      <w:r>
        <w:rPr>
          <w:rFonts w:ascii="Calibri"/>
          <w:b/>
          <w:color w:val="001F5F"/>
          <w:sz w:val="28"/>
        </w:rPr>
        <w:t>APPENDIX</w:t>
      </w:r>
      <w:r>
        <w:rPr>
          <w:rFonts w:ascii="Calibri"/>
          <w:b/>
          <w:color w:val="001F5F"/>
          <w:spacing w:val="1"/>
          <w:sz w:val="28"/>
        </w:rPr>
        <w:t xml:space="preserve"> </w:t>
      </w:r>
      <w:r>
        <w:rPr>
          <w:rFonts w:ascii="Calibri"/>
          <w:b/>
          <w:color w:val="001F5F"/>
          <w:sz w:val="28"/>
        </w:rPr>
        <w:t>F</w:t>
      </w:r>
    </w:p>
    <w:p w:rsidR="00280CCA" w:rsidRDefault="008F1BD0">
      <w:pPr>
        <w:spacing w:line="341" w:lineRule="exact"/>
        <w:ind w:left="100"/>
        <w:rPr>
          <w:rFonts w:ascii="Calibri"/>
          <w:b/>
          <w:sz w:val="28"/>
        </w:rPr>
      </w:pPr>
      <w:r>
        <w:rPr>
          <w:rFonts w:ascii="Calibri"/>
          <w:b/>
          <w:color w:val="001F5F"/>
          <w:sz w:val="28"/>
        </w:rPr>
        <w:t>Safeguarding:</w:t>
      </w:r>
      <w:r>
        <w:rPr>
          <w:rFonts w:ascii="Calibri"/>
          <w:b/>
          <w:color w:val="001F5F"/>
          <w:spacing w:val="-8"/>
          <w:sz w:val="28"/>
        </w:rPr>
        <w:t xml:space="preserve"> </w:t>
      </w:r>
      <w:r>
        <w:rPr>
          <w:rFonts w:ascii="Calibri"/>
          <w:b/>
          <w:color w:val="001F5F"/>
          <w:sz w:val="28"/>
        </w:rPr>
        <w:t>Live</w:t>
      </w:r>
      <w:r>
        <w:rPr>
          <w:rFonts w:ascii="Calibri"/>
          <w:b/>
          <w:color w:val="001F5F"/>
          <w:spacing w:val="-6"/>
          <w:sz w:val="28"/>
        </w:rPr>
        <w:t xml:space="preserve"> </w:t>
      </w:r>
      <w:r>
        <w:rPr>
          <w:rFonts w:ascii="Calibri"/>
          <w:b/>
          <w:color w:val="001F5F"/>
          <w:sz w:val="28"/>
        </w:rPr>
        <w:t>lessons</w:t>
      </w:r>
    </w:p>
    <w:p w:rsidR="00280CCA" w:rsidRDefault="00280CCA">
      <w:pPr>
        <w:pStyle w:val="BodyText"/>
        <w:rPr>
          <w:rFonts w:ascii="Calibri"/>
          <w:b/>
          <w:sz w:val="28"/>
        </w:rPr>
      </w:pPr>
    </w:p>
    <w:p w:rsidR="00280CCA" w:rsidRDefault="008F1BD0">
      <w:pPr>
        <w:spacing w:before="176" w:line="362" w:lineRule="auto"/>
        <w:ind w:left="100"/>
        <w:rPr>
          <w:rFonts w:ascii="Calibri"/>
          <w:sz w:val="28"/>
        </w:rPr>
      </w:pPr>
      <w:r>
        <w:rPr>
          <w:rFonts w:ascii="Calibri"/>
          <w:color w:val="001F5F"/>
          <w:sz w:val="28"/>
        </w:rPr>
        <w:t>When</w:t>
      </w:r>
      <w:r>
        <w:rPr>
          <w:rFonts w:ascii="Calibri"/>
          <w:color w:val="001F5F"/>
          <w:spacing w:val="-2"/>
          <w:sz w:val="28"/>
        </w:rPr>
        <w:t xml:space="preserve"> </w:t>
      </w:r>
      <w:r>
        <w:rPr>
          <w:rFonts w:ascii="Calibri"/>
          <w:color w:val="001F5F"/>
          <w:sz w:val="28"/>
        </w:rPr>
        <w:t>moving</w:t>
      </w:r>
      <w:r>
        <w:rPr>
          <w:rFonts w:ascii="Calibri"/>
          <w:color w:val="001F5F"/>
          <w:spacing w:val="-3"/>
          <w:sz w:val="28"/>
        </w:rPr>
        <w:t xml:space="preserve"> </w:t>
      </w:r>
      <w:r>
        <w:rPr>
          <w:rFonts w:ascii="Calibri"/>
          <w:color w:val="001F5F"/>
          <w:sz w:val="28"/>
        </w:rPr>
        <w:t>to</w:t>
      </w:r>
      <w:r>
        <w:rPr>
          <w:rFonts w:ascii="Calibri"/>
          <w:color w:val="001F5F"/>
          <w:spacing w:val="2"/>
          <w:sz w:val="28"/>
        </w:rPr>
        <w:t xml:space="preserve"> </w:t>
      </w:r>
      <w:r>
        <w:rPr>
          <w:rFonts w:ascii="Calibri"/>
          <w:color w:val="001F5F"/>
          <w:sz w:val="28"/>
        </w:rPr>
        <w:t>Remote</w:t>
      </w:r>
      <w:r>
        <w:rPr>
          <w:rFonts w:ascii="Calibri"/>
          <w:color w:val="001F5F"/>
          <w:spacing w:val="-4"/>
          <w:sz w:val="28"/>
        </w:rPr>
        <w:t xml:space="preserve"> </w:t>
      </w:r>
      <w:r>
        <w:rPr>
          <w:rFonts w:ascii="Calibri"/>
          <w:color w:val="001F5F"/>
          <w:sz w:val="28"/>
        </w:rPr>
        <w:t>Learning,</w:t>
      </w:r>
      <w:r>
        <w:rPr>
          <w:rFonts w:ascii="Calibri"/>
          <w:color w:val="001F5F"/>
          <w:spacing w:val="-1"/>
          <w:sz w:val="28"/>
        </w:rPr>
        <w:t xml:space="preserve"> </w:t>
      </w:r>
      <w:r>
        <w:rPr>
          <w:rFonts w:ascii="Calibri"/>
          <w:color w:val="001F5F"/>
          <w:sz w:val="28"/>
        </w:rPr>
        <w:t>it</w:t>
      </w:r>
      <w:r>
        <w:rPr>
          <w:rFonts w:ascii="Calibri"/>
          <w:color w:val="001F5F"/>
          <w:spacing w:val="-4"/>
          <w:sz w:val="28"/>
        </w:rPr>
        <w:t xml:space="preserve"> </w:t>
      </w:r>
      <w:r>
        <w:rPr>
          <w:rFonts w:ascii="Calibri"/>
          <w:color w:val="001F5F"/>
          <w:sz w:val="28"/>
        </w:rPr>
        <w:t>is vital</w:t>
      </w:r>
      <w:r>
        <w:rPr>
          <w:rFonts w:ascii="Calibri"/>
          <w:color w:val="001F5F"/>
          <w:spacing w:val="-9"/>
          <w:sz w:val="28"/>
        </w:rPr>
        <w:t xml:space="preserve"> </w:t>
      </w:r>
      <w:r>
        <w:rPr>
          <w:rFonts w:ascii="Calibri"/>
          <w:color w:val="001F5F"/>
          <w:sz w:val="28"/>
        </w:rPr>
        <w:t>that we</w:t>
      </w:r>
      <w:r>
        <w:rPr>
          <w:rFonts w:ascii="Calibri"/>
          <w:color w:val="001F5F"/>
          <w:spacing w:val="-1"/>
          <w:sz w:val="28"/>
        </w:rPr>
        <w:t xml:space="preserve"> </w:t>
      </w:r>
      <w:r>
        <w:rPr>
          <w:rFonts w:ascii="Calibri"/>
          <w:color w:val="001F5F"/>
          <w:sz w:val="28"/>
        </w:rPr>
        <w:t>take</w:t>
      </w:r>
      <w:r>
        <w:rPr>
          <w:rFonts w:ascii="Calibri"/>
          <w:color w:val="001F5F"/>
          <w:spacing w:val="-5"/>
          <w:sz w:val="28"/>
        </w:rPr>
        <w:t xml:space="preserve"> </w:t>
      </w:r>
      <w:r>
        <w:rPr>
          <w:rFonts w:ascii="Calibri"/>
          <w:color w:val="001F5F"/>
          <w:sz w:val="28"/>
        </w:rPr>
        <w:t>all</w:t>
      </w:r>
      <w:r>
        <w:rPr>
          <w:rFonts w:ascii="Calibri"/>
          <w:color w:val="001F5F"/>
          <w:spacing w:val="-5"/>
          <w:sz w:val="28"/>
        </w:rPr>
        <w:t xml:space="preserve"> </w:t>
      </w:r>
      <w:r>
        <w:rPr>
          <w:rFonts w:ascii="Calibri"/>
          <w:color w:val="001F5F"/>
          <w:sz w:val="28"/>
        </w:rPr>
        <w:t>the necessary</w:t>
      </w:r>
      <w:r>
        <w:rPr>
          <w:rFonts w:ascii="Calibri"/>
          <w:color w:val="001F5F"/>
          <w:spacing w:val="-3"/>
          <w:sz w:val="28"/>
        </w:rPr>
        <w:t xml:space="preserve"> </w:t>
      </w:r>
      <w:r>
        <w:rPr>
          <w:rFonts w:ascii="Calibri"/>
          <w:color w:val="001F5F"/>
          <w:sz w:val="28"/>
        </w:rPr>
        <w:t>measures</w:t>
      </w:r>
      <w:r>
        <w:rPr>
          <w:rFonts w:ascii="Calibri"/>
          <w:color w:val="001F5F"/>
          <w:spacing w:val="-1"/>
          <w:sz w:val="28"/>
        </w:rPr>
        <w:t xml:space="preserve"> </w:t>
      </w:r>
      <w:r>
        <w:rPr>
          <w:rFonts w:ascii="Calibri"/>
          <w:color w:val="001F5F"/>
          <w:sz w:val="28"/>
        </w:rPr>
        <w:t>to</w:t>
      </w:r>
      <w:r>
        <w:rPr>
          <w:rFonts w:ascii="Calibri"/>
          <w:color w:val="001F5F"/>
          <w:spacing w:val="-61"/>
          <w:sz w:val="28"/>
        </w:rPr>
        <w:t xml:space="preserve"> </w:t>
      </w:r>
      <w:r>
        <w:rPr>
          <w:rFonts w:ascii="Calibri"/>
          <w:color w:val="001F5F"/>
          <w:sz w:val="28"/>
        </w:rPr>
        <w:t>ensure</w:t>
      </w:r>
      <w:r>
        <w:rPr>
          <w:rFonts w:ascii="Calibri"/>
          <w:color w:val="001F5F"/>
          <w:spacing w:val="1"/>
          <w:sz w:val="28"/>
        </w:rPr>
        <w:t xml:space="preserve"> </w:t>
      </w:r>
      <w:r>
        <w:rPr>
          <w:rFonts w:ascii="Calibri"/>
          <w:color w:val="001F5F"/>
          <w:sz w:val="28"/>
        </w:rPr>
        <w:t>that</w:t>
      </w:r>
      <w:r>
        <w:rPr>
          <w:rFonts w:ascii="Calibri"/>
          <w:color w:val="001F5F"/>
          <w:spacing w:val="1"/>
          <w:sz w:val="28"/>
        </w:rPr>
        <w:t xml:space="preserve"> </w:t>
      </w:r>
      <w:r>
        <w:rPr>
          <w:rFonts w:ascii="Calibri"/>
          <w:color w:val="001F5F"/>
          <w:sz w:val="28"/>
        </w:rPr>
        <w:t>children stay</w:t>
      </w:r>
      <w:r>
        <w:rPr>
          <w:rFonts w:ascii="Calibri"/>
          <w:color w:val="001F5F"/>
          <w:spacing w:val="-2"/>
          <w:sz w:val="28"/>
        </w:rPr>
        <w:t xml:space="preserve"> </w:t>
      </w:r>
      <w:r>
        <w:rPr>
          <w:rFonts w:ascii="Calibri"/>
          <w:color w:val="001F5F"/>
          <w:sz w:val="28"/>
        </w:rPr>
        <w:t>safe</w:t>
      </w:r>
      <w:r>
        <w:rPr>
          <w:rFonts w:ascii="Calibri"/>
          <w:color w:val="001F5F"/>
          <w:spacing w:val="-4"/>
          <w:sz w:val="28"/>
        </w:rPr>
        <w:t xml:space="preserve"> </w:t>
      </w:r>
      <w:r>
        <w:rPr>
          <w:rFonts w:ascii="Calibri"/>
          <w:color w:val="001F5F"/>
          <w:sz w:val="28"/>
        </w:rPr>
        <w:t>and</w:t>
      </w:r>
      <w:r>
        <w:rPr>
          <w:rFonts w:ascii="Calibri"/>
          <w:color w:val="001F5F"/>
          <w:spacing w:val="-2"/>
          <w:sz w:val="28"/>
        </w:rPr>
        <w:t xml:space="preserve"> </w:t>
      </w:r>
      <w:r>
        <w:rPr>
          <w:rFonts w:ascii="Calibri"/>
          <w:color w:val="001F5F"/>
          <w:sz w:val="28"/>
        </w:rPr>
        <w:t>are</w:t>
      </w:r>
      <w:r>
        <w:rPr>
          <w:rFonts w:ascii="Calibri"/>
          <w:color w:val="001F5F"/>
          <w:spacing w:val="2"/>
          <w:sz w:val="28"/>
        </w:rPr>
        <w:t xml:space="preserve"> </w:t>
      </w:r>
      <w:r>
        <w:rPr>
          <w:rFonts w:ascii="Calibri"/>
          <w:color w:val="001F5F"/>
          <w:sz w:val="28"/>
        </w:rPr>
        <w:t>protected</w:t>
      </w:r>
      <w:r>
        <w:rPr>
          <w:rFonts w:ascii="Calibri"/>
          <w:color w:val="001F5F"/>
          <w:spacing w:val="-1"/>
          <w:sz w:val="28"/>
        </w:rPr>
        <w:t xml:space="preserve"> </w:t>
      </w:r>
      <w:r>
        <w:rPr>
          <w:rFonts w:ascii="Calibri"/>
          <w:color w:val="001F5F"/>
          <w:sz w:val="28"/>
        </w:rPr>
        <w:t>whilst</w:t>
      </w:r>
      <w:r>
        <w:rPr>
          <w:rFonts w:ascii="Calibri"/>
          <w:color w:val="001F5F"/>
          <w:spacing w:val="1"/>
          <w:sz w:val="28"/>
        </w:rPr>
        <w:t xml:space="preserve"> </w:t>
      </w:r>
      <w:r>
        <w:rPr>
          <w:rFonts w:ascii="Calibri"/>
          <w:color w:val="001F5F"/>
          <w:sz w:val="28"/>
        </w:rPr>
        <w:t>online.</w:t>
      </w:r>
    </w:p>
    <w:p w:rsidR="00280CCA" w:rsidRDefault="00280CCA">
      <w:pPr>
        <w:pStyle w:val="BodyText"/>
        <w:spacing w:before="8"/>
        <w:rPr>
          <w:rFonts w:ascii="Calibri"/>
          <w:sz w:val="41"/>
        </w:rPr>
      </w:pPr>
    </w:p>
    <w:p w:rsidR="00280CCA" w:rsidRDefault="008F1BD0">
      <w:pPr>
        <w:pStyle w:val="ListParagraph"/>
        <w:numPr>
          <w:ilvl w:val="1"/>
          <w:numId w:val="5"/>
        </w:numPr>
        <w:tabs>
          <w:tab w:val="left" w:pos="821"/>
        </w:tabs>
        <w:spacing w:before="0"/>
        <w:ind w:hanging="361"/>
        <w:rPr>
          <w:rFonts w:ascii="Calibri"/>
          <w:sz w:val="28"/>
        </w:rPr>
      </w:pPr>
      <w:r>
        <w:rPr>
          <w:rFonts w:ascii="Calibri"/>
          <w:color w:val="001F5F"/>
          <w:sz w:val="28"/>
        </w:rPr>
        <w:t>Children</w:t>
      </w:r>
      <w:r>
        <w:rPr>
          <w:rFonts w:ascii="Calibri"/>
          <w:color w:val="001F5F"/>
          <w:spacing w:val="-3"/>
          <w:sz w:val="28"/>
        </w:rPr>
        <w:t xml:space="preserve"> </w:t>
      </w:r>
      <w:r>
        <w:rPr>
          <w:rFonts w:ascii="Calibri"/>
          <w:color w:val="001F5F"/>
          <w:sz w:val="28"/>
        </w:rPr>
        <w:t>are</w:t>
      </w:r>
      <w:r>
        <w:rPr>
          <w:rFonts w:ascii="Calibri"/>
          <w:color w:val="001F5F"/>
          <w:spacing w:val="-6"/>
          <w:sz w:val="28"/>
        </w:rPr>
        <w:t xml:space="preserve"> </w:t>
      </w:r>
      <w:r>
        <w:rPr>
          <w:rFonts w:ascii="Calibri"/>
          <w:color w:val="001F5F"/>
          <w:sz w:val="28"/>
        </w:rPr>
        <w:t>only</w:t>
      </w:r>
      <w:r>
        <w:rPr>
          <w:rFonts w:ascii="Calibri"/>
          <w:color w:val="001F5F"/>
          <w:spacing w:val="-3"/>
          <w:sz w:val="28"/>
        </w:rPr>
        <w:t xml:space="preserve"> </w:t>
      </w:r>
      <w:r>
        <w:rPr>
          <w:rFonts w:ascii="Calibri"/>
          <w:color w:val="001F5F"/>
          <w:sz w:val="28"/>
        </w:rPr>
        <w:t>permitted</w:t>
      </w:r>
      <w:r>
        <w:rPr>
          <w:rFonts w:ascii="Calibri"/>
          <w:color w:val="001F5F"/>
          <w:spacing w:val="-2"/>
          <w:sz w:val="28"/>
        </w:rPr>
        <w:t xml:space="preserve"> </w:t>
      </w:r>
      <w:r>
        <w:rPr>
          <w:rFonts w:ascii="Calibri"/>
          <w:color w:val="001F5F"/>
          <w:sz w:val="28"/>
        </w:rPr>
        <w:t>to</w:t>
      </w:r>
      <w:r>
        <w:rPr>
          <w:rFonts w:ascii="Calibri"/>
          <w:color w:val="001F5F"/>
          <w:spacing w:val="-5"/>
          <w:sz w:val="28"/>
        </w:rPr>
        <w:t xml:space="preserve"> </w:t>
      </w:r>
      <w:r>
        <w:rPr>
          <w:rFonts w:ascii="Calibri"/>
          <w:color w:val="001F5F"/>
          <w:sz w:val="28"/>
        </w:rPr>
        <w:t>use</w:t>
      </w:r>
      <w:r>
        <w:rPr>
          <w:rFonts w:ascii="Calibri"/>
          <w:color w:val="001F5F"/>
          <w:spacing w:val="-1"/>
          <w:sz w:val="28"/>
        </w:rPr>
        <w:t xml:space="preserve"> </w:t>
      </w:r>
      <w:r>
        <w:rPr>
          <w:rFonts w:ascii="Calibri"/>
          <w:color w:val="001F5F"/>
          <w:sz w:val="28"/>
        </w:rPr>
        <w:t>their</w:t>
      </w:r>
      <w:r>
        <w:rPr>
          <w:rFonts w:ascii="Calibri"/>
          <w:color w:val="001F5F"/>
          <w:spacing w:val="-5"/>
          <w:sz w:val="28"/>
        </w:rPr>
        <w:t xml:space="preserve"> </w:t>
      </w:r>
      <w:r>
        <w:rPr>
          <w:rFonts w:ascii="Calibri"/>
          <w:color w:val="001F5F"/>
          <w:sz w:val="28"/>
        </w:rPr>
        <w:t>school email</w:t>
      </w:r>
      <w:r>
        <w:rPr>
          <w:rFonts w:ascii="Calibri"/>
          <w:color w:val="001F5F"/>
          <w:spacing w:val="-1"/>
          <w:sz w:val="28"/>
        </w:rPr>
        <w:t xml:space="preserve"> </w:t>
      </w:r>
      <w:r>
        <w:rPr>
          <w:rFonts w:ascii="Calibri"/>
          <w:color w:val="001F5F"/>
          <w:sz w:val="28"/>
        </w:rPr>
        <w:t>account</w:t>
      </w:r>
      <w:r>
        <w:rPr>
          <w:rFonts w:ascii="Calibri"/>
          <w:color w:val="001F5F"/>
          <w:spacing w:val="-1"/>
          <w:sz w:val="28"/>
        </w:rPr>
        <w:t xml:space="preserve"> </w:t>
      </w:r>
      <w:r>
        <w:rPr>
          <w:rFonts w:ascii="Calibri"/>
          <w:color w:val="001F5F"/>
          <w:sz w:val="28"/>
        </w:rPr>
        <w:t>to join</w:t>
      </w:r>
      <w:r>
        <w:rPr>
          <w:rFonts w:ascii="Calibri"/>
          <w:color w:val="001F5F"/>
          <w:spacing w:val="-8"/>
          <w:sz w:val="28"/>
        </w:rPr>
        <w:t xml:space="preserve"> </w:t>
      </w:r>
      <w:r>
        <w:rPr>
          <w:rFonts w:ascii="Calibri"/>
          <w:color w:val="001F5F"/>
          <w:sz w:val="28"/>
        </w:rPr>
        <w:t>live lessons</w:t>
      </w:r>
    </w:p>
    <w:p w:rsidR="00280CCA" w:rsidRDefault="008F1BD0">
      <w:pPr>
        <w:pStyle w:val="ListParagraph"/>
        <w:numPr>
          <w:ilvl w:val="1"/>
          <w:numId w:val="5"/>
        </w:numPr>
        <w:tabs>
          <w:tab w:val="left" w:pos="821"/>
        </w:tabs>
        <w:spacing w:before="169"/>
        <w:ind w:hanging="361"/>
        <w:rPr>
          <w:rFonts w:ascii="Calibri"/>
          <w:sz w:val="28"/>
        </w:rPr>
      </w:pPr>
      <w:r>
        <w:rPr>
          <w:rFonts w:ascii="Calibri"/>
          <w:color w:val="001F5F"/>
          <w:sz w:val="28"/>
        </w:rPr>
        <w:t>Children</w:t>
      </w:r>
      <w:r>
        <w:rPr>
          <w:rFonts w:ascii="Calibri"/>
          <w:color w:val="001F5F"/>
          <w:spacing w:val="-4"/>
          <w:sz w:val="28"/>
        </w:rPr>
        <w:t xml:space="preserve"> </w:t>
      </w:r>
      <w:r>
        <w:rPr>
          <w:rFonts w:ascii="Calibri"/>
          <w:color w:val="001F5F"/>
          <w:sz w:val="28"/>
        </w:rPr>
        <w:t>must</w:t>
      </w:r>
      <w:r>
        <w:rPr>
          <w:rFonts w:ascii="Calibri"/>
          <w:color w:val="001F5F"/>
          <w:spacing w:val="1"/>
          <w:sz w:val="28"/>
        </w:rPr>
        <w:t xml:space="preserve"> </w:t>
      </w:r>
      <w:r>
        <w:rPr>
          <w:rFonts w:ascii="Calibri"/>
          <w:b/>
          <w:color w:val="001F5F"/>
          <w:sz w:val="28"/>
        </w:rPr>
        <w:t>not</w:t>
      </w:r>
      <w:r>
        <w:rPr>
          <w:rFonts w:ascii="Calibri"/>
          <w:b/>
          <w:color w:val="001F5F"/>
          <w:spacing w:val="-5"/>
          <w:sz w:val="28"/>
        </w:rPr>
        <w:t xml:space="preserve"> </w:t>
      </w:r>
      <w:r>
        <w:rPr>
          <w:rFonts w:ascii="Calibri"/>
          <w:color w:val="001F5F"/>
          <w:sz w:val="28"/>
        </w:rPr>
        <w:t>share</w:t>
      </w:r>
      <w:r>
        <w:rPr>
          <w:rFonts w:ascii="Calibri"/>
          <w:color w:val="001F5F"/>
          <w:spacing w:val="-2"/>
          <w:sz w:val="28"/>
        </w:rPr>
        <w:t xml:space="preserve"> </w:t>
      </w:r>
      <w:r>
        <w:rPr>
          <w:rFonts w:ascii="Calibri"/>
          <w:color w:val="001F5F"/>
          <w:sz w:val="28"/>
        </w:rPr>
        <w:t>their</w:t>
      </w:r>
      <w:r>
        <w:rPr>
          <w:rFonts w:ascii="Calibri"/>
          <w:color w:val="001F5F"/>
          <w:spacing w:val="-1"/>
          <w:sz w:val="28"/>
        </w:rPr>
        <w:t xml:space="preserve"> </w:t>
      </w:r>
      <w:r>
        <w:rPr>
          <w:rFonts w:ascii="Calibri"/>
          <w:color w:val="001F5F"/>
          <w:sz w:val="28"/>
        </w:rPr>
        <w:t>username</w:t>
      </w:r>
      <w:r>
        <w:rPr>
          <w:rFonts w:ascii="Calibri"/>
          <w:color w:val="001F5F"/>
          <w:spacing w:val="-2"/>
          <w:sz w:val="28"/>
        </w:rPr>
        <w:t xml:space="preserve"> </w:t>
      </w:r>
      <w:r>
        <w:rPr>
          <w:rFonts w:ascii="Calibri"/>
          <w:color w:val="001F5F"/>
          <w:sz w:val="28"/>
        </w:rPr>
        <w:t>or</w:t>
      </w:r>
      <w:r>
        <w:rPr>
          <w:rFonts w:ascii="Calibri"/>
          <w:color w:val="001F5F"/>
          <w:spacing w:val="-1"/>
          <w:sz w:val="28"/>
        </w:rPr>
        <w:t xml:space="preserve"> </w:t>
      </w:r>
      <w:r>
        <w:rPr>
          <w:rFonts w:ascii="Calibri"/>
          <w:color w:val="001F5F"/>
          <w:sz w:val="28"/>
        </w:rPr>
        <w:t>password</w:t>
      </w:r>
      <w:r>
        <w:rPr>
          <w:rFonts w:ascii="Calibri"/>
          <w:color w:val="001F5F"/>
          <w:spacing w:val="-4"/>
          <w:sz w:val="28"/>
        </w:rPr>
        <w:t xml:space="preserve"> </w:t>
      </w:r>
      <w:r>
        <w:rPr>
          <w:rFonts w:ascii="Calibri"/>
          <w:color w:val="001F5F"/>
          <w:sz w:val="28"/>
        </w:rPr>
        <w:t>with</w:t>
      </w:r>
      <w:r>
        <w:rPr>
          <w:rFonts w:ascii="Calibri"/>
          <w:color w:val="001F5F"/>
          <w:spacing w:val="-5"/>
          <w:sz w:val="28"/>
        </w:rPr>
        <w:t xml:space="preserve"> </w:t>
      </w:r>
      <w:r>
        <w:rPr>
          <w:rFonts w:ascii="Calibri"/>
          <w:color w:val="001F5F"/>
          <w:sz w:val="28"/>
        </w:rPr>
        <w:t>anyone</w:t>
      </w:r>
    </w:p>
    <w:p w:rsidR="00280CCA" w:rsidRDefault="008F1BD0">
      <w:pPr>
        <w:pStyle w:val="ListParagraph"/>
        <w:numPr>
          <w:ilvl w:val="1"/>
          <w:numId w:val="5"/>
        </w:numPr>
        <w:tabs>
          <w:tab w:val="left" w:pos="821"/>
        </w:tabs>
        <w:spacing w:before="173"/>
        <w:ind w:hanging="361"/>
        <w:rPr>
          <w:rFonts w:ascii="Calibri"/>
          <w:sz w:val="28"/>
        </w:rPr>
      </w:pPr>
      <w:r>
        <w:rPr>
          <w:rFonts w:ascii="Calibri"/>
          <w:color w:val="001F5F"/>
          <w:sz w:val="28"/>
        </w:rPr>
        <w:t>The</w:t>
      </w:r>
      <w:r>
        <w:rPr>
          <w:rFonts w:ascii="Calibri"/>
          <w:color w:val="001F5F"/>
          <w:spacing w:val="-1"/>
          <w:sz w:val="28"/>
        </w:rPr>
        <w:t xml:space="preserve"> </w:t>
      </w:r>
      <w:r>
        <w:rPr>
          <w:rFonts w:ascii="Calibri"/>
          <w:color w:val="001F5F"/>
          <w:sz w:val="28"/>
        </w:rPr>
        <w:t>school</w:t>
      </w:r>
      <w:r>
        <w:rPr>
          <w:rFonts w:ascii="Calibri"/>
          <w:color w:val="001F5F"/>
          <w:spacing w:val="-1"/>
          <w:sz w:val="28"/>
        </w:rPr>
        <w:t xml:space="preserve"> </w:t>
      </w:r>
      <w:r>
        <w:rPr>
          <w:rFonts w:ascii="Calibri"/>
          <w:color w:val="001F5F"/>
          <w:sz w:val="28"/>
        </w:rPr>
        <w:t>will only</w:t>
      </w:r>
      <w:r>
        <w:rPr>
          <w:rFonts w:ascii="Calibri"/>
          <w:color w:val="001F5F"/>
          <w:spacing w:val="-3"/>
          <w:sz w:val="28"/>
        </w:rPr>
        <w:t xml:space="preserve"> </w:t>
      </w:r>
      <w:r>
        <w:rPr>
          <w:rFonts w:ascii="Calibri"/>
          <w:color w:val="001F5F"/>
          <w:sz w:val="28"/>
        </w:rPr>
        <w:t>use Microsoft</w:t>
      </w:r>
      <w:r>
        <w:rPr>
          <w:rFonts w:ascii="Calibri"/>
          <w:color w:val="001F5F"/>
          <w:spacing w:val="-1"/>
          <w:sz w:val="28"/>
        </w:rPr>
        <w:t xml:space="preserve"> </w:t>
      </w:r>
      <w:r>
        <w:rPr>
          <w:rFonts w:ascii="Calibri"/>
          <w:color w:val="001F5F"/>
          <w:sz w:val="28"/>
        </w:rPr>
        <w:t>Teams</w:t>
      </w:r>
      <w:r>
        <w:rPr>
          <w:rFonts w:ascii="Calibri"/>
          <w:color w:val="001F5F"/>
          <w:spacing w:val="-6"/>
          <w:sz w:val="28"/>
        </w:rPr>
        <w:t xml:space="preserve"> </w:t>
      </w:r>
      <w:r>
        <w:rPr>
          <w:rFonts w:ascii="Calibri"/>
          <w:color w:val="001F5F"/>
          <w:sz w:val="28"/>
        </w:rPr>
        <w:t>for</w:t>
      </w:r>
      <w:r>
        <w:rPr>
          <w:rFonts w:ascii="Calibri"/>
          <w:color w:val="001F5F"/>
          <w:spacing w:val="-9"/>
          <w:sz w:val="28"/>
        </w:rPr>
        <w:t xml:space="preserve"> </w:t>
      </w:r>
      <w:r>
        <w:rPr>
          <w:rFonts w:ascii="Calibri"/>
          <w:color w:val="001F5F"/>
          <w:sz w:val="28"/>
        </w:rPr>
        <w:t>live</w:t>
      </w:r>
      <w:r>
        <w:rPr>
          <w:rFonts w:ascii="Calibri"/>
          <w:color w:val="001F5F"/>
          <w:spacing w:val="-1"/>
          <w:sz w:val="28"/>
        </w:rPr>
        <w:t xml:space="preserve"> </w:t>
      </w:r>
      <w:r>
        <w:rPr>
          <w:rFonts w:ascii="Calibri"/>
          <w:color w:val="001F5F"/>
          <w:sz w:val="28"/>
        </w:rPr>
        <w:t>lessons</w:t>
      </w:r>
    </w:p>
    <w:p w:rsidR="00280CCA" w:rsidRDefault="008F1BD0">
      <w:pPr>
        <w:pStyle w:val="ListParagraph"/>
        <w:numPr>
          <w:ilvl w:val="1"/>
          <w:numId w:val="5"/>
        </w:numPr>
        <w:tabs>
          <w:tab w:val="left" w:pos="821"/>
        </w:tabs>
        <w:spacing w:before="168"/>
        <w:ind w:hanging="361"/>
        <w:rPr>
          <w:rFonts w:ascii="Calibri"/>
          <w:sz w:val="28"/>
        </w:rPr>
      </w:pPr>
      <w:r>
        <w:rPr>
          <w:rFonts w:ascii="Calibri"/>
          <w:color w:val="001F5F"/>
          <w:sz w:val="28"/>
        </w:rPr>
        <w:t>Learning</w:t>
      </w:r>
      <w:r>
        <w:rPr>
          <w:rFonts w:ascii="Calibri"/>
          <w:color w:val="001F5F"/>
          <w:spacing w:val="-4"/>
          <w:sz w:val="28"/>
        </w:rPr>
        <w:t xml:space="preserve"> </w:t>
      </w:r>
      <w:r>
        <w:rPr>
          <w:rFonts w:ascii="Calibri"/>
          <w:color w:val="001F5F"/>
          <w:sz w:val="28"/>
        </w:rPr>
        <w:t>will</w:t>
      </w:r>
      <w:r>
        <w:rPr>
          <w:rFonts w:ascii="Calibri"/>
          <w:color w:val="001F5F"/>
          <w:spacing w:val="-5"/>
          <w:sz w:val="28"/>
        </w:rPr>
        <w:t xml:space="preserve"> </w:t>
      </w:r>
      <w:r>
        <w:rPr>
          <w:rFonts w:ascii="Calibri"/>
          <w:color w:val="001F5F"/>
          <w:sz w:val="28"/>
        </w:rPr>
        <w:t>take</w:t>
      </w:r>
      <w:r>
        <w:rPr>
          <w:rFonts w:ascii="Calibri"/>
          <w:color w:val="001F5F"/>
          <w:spacing w:val="-1"/>
          <w:sz w:val="28"/>
        </w:rPr>
        <w:t xml:space="preserve"> </w:t>
      </w:r>
      <w:r>
        <w:rPr>
          <w:rFonts w:ascii="Calibri"/>
          <w:color w:val="001F5F"/>
          <w:sz w:val="28"/>
        </w:rPr>
        <w:t>place</w:t>
      </w:r>
      <w:r>
        <w:rPr>
          <w:rFonts w:ascii="Calibri"/>
          <w:color w:val="001F5F"/>
          <w:spacing w:val="-5"/>
          <w:sz w:val="28"/>
        </w:rPr>
        <w:t xml:space="preserve"> </w:t>
      </w:r>
      <w:r>
        <w:rPr>
          <w:rFonts w:ascii="Calibri"/>
          <w:color w:val="001F5F"/>
          <w:sz w:val="28"/>
        </w:rPr>
        <w:t>in</w:t>
      </w:r>
      <w:r>
        <w:rPr>
          <w:rFonts w:ascii="Calibri"/>
          <w:color w:val="001F5F"/>
          <w:spacing w:val="-3"/>
          <w:sz w:val="28"/>
        </w:rPr>
        <w:t xml:space="preserve"> </w:t>
      </w:r>
      <w:r>
        <w:rPr>
          <w:rFonts w:ascii="Calibri"/>
          <w:color w:val="001F5F"/>
          <w:sz w:val="28"/>
        </w:rPr>
        <w:t>groups</w:t>
      </w:r>
      <w:r>
        <w:rPr>
          <w:rFonts w:ascii="Calibri"/>
          <w:color w:val="001F5F"/>
          <w:spacing w:val="-1"/>
          <w:sz w:val="28"/>
        </w:rPr>
        <w:t xml:space="preserve"> </w:t>
      </w:r>
      <w:r>
        <w:rPr>
          <w:rFonts w:ascii="Calibri"/>
          <w:color w:val="001F5F"/>
          <w:sz w:val="28"/>
        </w:rPr>
        <w:t>or where</w:t>
      </w:r>
      <w:r>
        <w:rPr>
          <w:rFonts w:ascii="Calibri"/>
          <w:color w:val="001F5F"/>
          <w:spacing w:val="-5"/>
          <w:sz w:val="28"/>
        </w:rPr>
        <w:t xml:space="preserve"> </w:t>
      </w:r>
      <w:r>
        <w:rPr>
          <w:rFonts w:ascii="Calibri"/>
          <w:color w:val="001F5F"/>
          <w:sz w:val="28"/>
        </w:rPr>
        <w:t>another</w:t>
      </w:r>
      <w:r>
        <w:rPr>
          <w:rFonts w:ascii="Calibri"/>
          <w:color w:val="001F5F"/>
          <w:spacing w:val="1"/>
          <w:sz w:val="28"/>
        </w:rPr>
        <w:t xml:space="preserve"> </w:t>
      </w:r>
      <w:r>
        <w:rPr>
          <w:rFonts w:ascii="Calibri"/>
          <w:color w:val="001F5F"/>
          <w:sz w:val="28"/>
        </w:rPr>
        <w:t>adult/parent</w:t>
      </w:r>
      <w:r>
        <w:rPr>
          <w:rFonts w:ascii="Calibri"/>
          <w:color w:val="001F5F"/>
          <w:spacing w:val="-5"/>
          <w:sz w:val="28"/>
        </w:rPr>
        <w:t xml:space="preserve"> </w:t>
      </w:r>
      <w:r>
        <w:rPr>
          <w:rFonts w:ascii="Calibri"/>
          <w:color w:val="001F5F"/>
          <w:sz w:val="28"/>
        </w:rPr>
        <w:t>is</w:t>
      </w:r>
      <w:r>
        <w:rPr>
          <w:rFonts w:ascii="Calibri"/>
          <w:color w:val="001F5F"/>
          <w:spacing w:val="-1"/>
          <w:sz w:val="28"/>
        </w:rPr>
        <w:t xml:space="preserve"> </w:t>
      </w:r>
      <w:r>
        <w:rPr>
          <w:rFonts w:ascii="Calibri"/>
          <w:color w:val="001F5F"/>
          <w:sz w:val="28"/>
        </w:rPr>
        <w:t>present</w:t>
      </w:r>
    </w:p>
    <w:p w:rsidR="00280CCA" w:rsidRDefault="008F1BD0">
      <w:pPr>
        <w:pStyle w:val="ListParagraph"/>
        <w:numPr>
          <w:ilvl w:val="1"/>
          <w:numId w:val="5"/>
        </w:numPr>
        <w:tabs>
          <w:tab w:val="left" w:pos="821"/>
        </w:tabs>
        <w:spacing w:before="173"/>
        <w:ind w:hanging="361"/>
        <w:rPr>
          <w:rFonts w:ascii="Calibri"/>
          <w:sz w:val="28"/>
        </w:rPr>
      </w:pPr>
      <w:r>
        <w:rPr>
          <w:rFonts w:ascii="Calibri"/>
          <w:color w:val="001F5F"/>
          <w:sz w:val="28"/>
        </w:rPr>
        <w:t>There</w:t>
      </w:r>
      <w:r>
        <w:rPr>
          <w:rFonts w:ascii="Calibri"/>
          <w:color w:val="001F5F"/>
          <w:spacing w:val="1"/>
          <w:sz w:val="28"/>
        </w:rPr>
        <w:t xml:space="preserve"> </w:t>
      </w:r>
      <w:r>
        <w:rPr>
          <w:rFonts w:ascii="Calibri"/>
          <w:color w:val="001F5F"/>
          <w:sz w:val="28"/>
        </w:rPr>
        <w:t>will</w:t>
      </w:r>
      <w:r>
        <w:rPr>
          <w:rFonts w:ascii="Calibri"/>
          <w:color w:val="001F5F"/>
          <w:spacing w:val="1"/>
          <w:sz w:val="28"/>
        </w:rPr>
        <w:t xml:space="preserve"> </w:t>
      </w:r>
      <w:r>
        <w:rPr>
          <w:rFonts w:ascii="Calibri"/>
          <w:color w:val="001F5F"/>
          <w:sz w:val="28"/>
        </w:rPr>
        <w:t>be a</w:t>
      </w:r>
      <w:r>
        <w:rPr>
          <w:rFonts w:ascii="Calibri"/>
          <w:color w:val="001F5F"/>
          <w:spacing w:val="-3"/>
          <w:sz w:val="28"/>
        </w:rPr>
        <w:t xml:space="preserve"> </w:t>
      </w:r>
      <w:r>
        <w:rPr>
          <w:rFonts w:ascii="Calibri"/>
          <w:color w:val="001F5F"/>
          <w:sz w:val="28"/>
        </w:rPr>
        <w:t>minimum</w:t>
      </w:r>
      <w:r>
        <w:rPr>
          <w:rFonts w:ascii="Calibri"/>
          <w:color w:val="001F5F"/>
          <w:spacing w:val="-4"/>
          <w:sz w:val="28"/>
        </w:rPr>
        <w:t xml:space="preserve"> </w:t>
      </w:r>
      <w:r>
        <w:rPr>
          <w:rFonts w:ascii="Calibri"/>
          <w:color w:val="001F5F"/>
          <w:sz w:val="28"/>
        </w:rPr>
        <w:t>of 2</w:t>
      </w:r>
      <w:r>
        <w:rPr>
          <w:rFonts w:ascii="Calibri"/>
          <w:color w:val="001F5F"/>
          <w:spacing w:val="-2"/>
          <w:sz w:val="28"/>
        </w:rPr>
        <w:t xml:space="preserve"> </w:t>
      </w:r>
      <w:r>
        <w:rPr>
          <w:rFonts w:ascii="Calibri"/>
          <w:color w:val="001F5F"/>
          <w:sz w:val="28"/>
        </w:rPr>
        <w:t>members</w:t>
      </w:r>
      <w:r>
        <w:rPr>
          <w:rFonts w:ascii="Calibri"/>
          <w:color w:val="001F5F"/>
          <w:spacing w:val="-4"/>
          <w:sz w:val="28"/>
        </w:rPr>
        <w:t xml:space="preserve"> </w:t>
      </w:r>
      <w:r>
        <w:rPr>
          <w:rFonts w:ascii="Calibri"/>
          <w:color w:val="001F5F"/>
          <w:sz w:val="28"/>
        </w:rPr>
        <w:t>of staff</w:t>
      </w:r>
      <w:r>
        <w:rPr>
          <w:rFonts w:ascii="Calibri"/>
          <w:color w:val="001F5F"/>
          <w:spacing w:val="-1"/>
          <w:sz w:val="28"/>
        </w:rPr>
        <w:t xml:space="preserve"> </w:t>
      </w:r>
      <w:r>
        <w:rPr>
          <w:rFonts w:ascii="Calibri"/>
          <w:color w:val="001F5F"/>
          <w:sz w:val="28"/>
        </w:rPr>
        <w:t>in</w:t>
      </w:r>
      <w:r>
        <w:rPr>
          <w:rFonts w:ascii="Calibri"/>
          <w:color w:val="001F5F"/>
          <w:spacing w:val="-1"/>
          <w:sz w:val="28"/>
        </w:rPr>
        <w:t xml:space="preserve"> </w:t>
      </w:r>
      <w:r>
        <w:rPr>
          <w:rFonts w:ascii="Calibri"/>
          <w:color w:val="001F5F"/>
          <w:sz w:val="28"/>
        </w:rPr>
        <w:t>each</w:t>
      </w:r>
      <w:r>
        <w:rPr>
          <w:rFonts w:ascii="Calibri"/>
          <w:color w:val="001F5F"/>
          <w:spacing w:val="-2"/>
          <w:sz w:val="28"/>
        </w:rPr>
        <w:t xml:space="preserve"> </w:t>
      </w:r>
      <w:r>
        <w:rPr>
          <w:rFonts w:ascii="Calibri"/>
          <w:color w:val="001F5F"/>
          <w:sz w:val="28"/>
        </w:rPr>
        <w:t>live</w:t>
      </w:r>
      <w:r>
        <w:rPr>
          <w:rFonts w:ascii="Calibri"/>
          <w:color w:val="001F5F"/>
          <w:spacing w:val="-4"/>
          <w:sz w:val="28"/>
        </w:rPr>
        <w:t xml:space="preserve"> </w:t>
      </w:r>
      <w:r>
        <w:rPr>
          <w:rFonts w:ascii="Calibri"/>
          <w:color w:val="001F5F"/>
          <w:sz w:val="28"/>
        </w:rPr>
        <w:t>lesson</w:t>
      </w:r>
    </w:p>
    <w:p w:rsidR="00280CCA" w:rsidRDefault="008F1BD0">
      <w:pPr>
        <w:pStyle w:val="ListParagraph"/>
        <w:numPr>
          <w:ilvl w:val="1"/>
          <w:numId w:val="5"/>
        </w:numPr>
        <w:tabs>
          <w:tab w:val="left" w:pos="821"/>
        </w:tabs>
        <w:spacing w:before="174"/>
        <w:ind w:hanging="361"/>
        <w:rPr>
          <w:rFonts w:ascii="Calibri"/>
          <w:sz w:val="28"/>
        </w:rPr>
      </w:pPr>
      <w:r>
        <w:rPr>
          <w:rFonts w:ascii="Calibri"/>
          <w:color w:val="001F5F"/>
          <w:sz w:val="28"/>
        </w:rPr>
        <w:t>One</w:t>
      </w:r>
      <w:r>
        <w:rPr>
          <w:rFonts w:ascii="Calibri"/>
          <w:color w:val="001F5F"/>
          <w:spacing w:val="-1"/>
          <w:sz w:val="28"/>
        </w:rPr>
        <w:t xml:space="preserve"> </w:t>
      </w:r>
      <w:r>
        <w:rPr>
          <w:rFonts w:ascii="Calibri"/>
          <w:color w:val="001F5F"/>
          <w:sz w:val="28"/>
        </w:rPr>
        <w:t>adult</w:t>
      </w:r>
      <w:r>
        <w:rPr>
          <w:rFonts w:ascii="Calibri"/>
          <w:color w:val="001F5F"/>
          <w:spacing w:val="-1"/>
          <w:sz w:val="28"/>
        </w:rPr>
        <w:t xml:space="preserve"> </w:t>
      </w:r>
      <w:r>
        <w:rPr>
          <w:rFonts w:ascii="Calibri"/>
          <w:color w:val="001F5F"/>
          <w:sz w:val="28"/>
        </w:rPr>
        <w:t>will</w:t>
      </w:r>
      <w:r>
        <w:rPr>
          <w:rFonts w:ascii="Calibri"/>
          <w:color w:val="001F5F"/>
          <w:spacing w:val="-1"/>
          <w:sz w:val="28"/>
        </w:rPr>
        <w:t xml:space="preserve"> </w:t>
      </w:r>
      <w:r>
        <w:rPr>
          <w:rFonts w:ascii="Calibri"/>
          <w:color w:val="001F5F"/>
          <w:sz w:val="28"/>
        </w:rPr>
        <w:t>monitor</w:t>
      </w:r>
      <w:r>
        <w:rPr>
          <w:rFonts w:ascii="Calibri"/>
          <w:color w:val="001F5F"/>
          <w:spacing w:val="-4"/>
          <w:sz w:val="28"/>
        </w:rPr>
        <w:t xml:space="preserve"> </w:t>
      </w:r>
      <w:r>
        <w:rPr>
          <w:rFonts w:ascii="Calibri"/>
          <w:color w:val="001F5F"/>
          <w:sz w:val="28"/>
        </w:rPr>
        <w:t>the</w:t>
      </w:r>
      <w:r>
        <w:rPr>
          <w:rFonts w:ascii="Calibri"/>
          <w:color w:val="001F5F"/>
          <w:spacing w:val="-1"/>
          <w:sz w:val="28"/>
        </w:rPr>
        <w:t xml:space="preserve"> </w:t>
      </w:r>
      <w:r>
        <w:rPr>
          <w:rFonts w:ascii="Calibri"/>
          <w:color w:val="001F5F"/>
          <w:sz w:val="28"/>
        </w:rPr>
        <w:t>chat</w:t>
      </w:r>
      <w:r>
        <w:rPr>
          <w:rFonts w:ascii="Calibri"/>
          <w:color w:val="001F5F"/>
          <w:spacing w:val="-5"/>
          <w:sz w:val="28"/>
        </w:rPr>
        <w:t xml:space="preserve"> </w:t>
      </w:r>
      <w:r>
        <w:rPr>
          <w:rFonts w:ascii="Calibri"/>
          <w:color w:val="001F5F"/>
          <w:sz w:val="28"/>
        </w:rPr>
        <w:t>and</w:t>
      </w:r>
      <w:r>
        <w:rPr>
          <w:rFonts w:ascii="Calibri"/>
          <w:color w:val="001F5F"/>
          <w:spacing w:val="2"/>
          <w:sz w:val="28"/>
        </w:rPr>
        <w:t xml:space="preserve"> </w:t>
      </w:r>
      <w:r>
        <w:rPr>
          <w:rFonts w:ascii="Calibri"/>
          <w:color w:val="001F5F"/>
          <w:sz w:val="28"/>
        </w:rPr>
        <w:t>while</w:t>
      </w:r>
      <w:r>
        <w:rPr>
          <w:rFonts w:ascii="Calibri"/>
          <w:color w:val="001F5F"/>
          <w:spacing w:val="-1"/>
          <w:sz w:val="28"/>
        </w:rPr>
        <w:t xml:space="preserve"> </w:t>
      </w:r>
      <w:r>
        <w:rPr>
          <w:rFonts w:ascii="Calibri"/>
          <w:color w:val="001F5F"/>
          <w:sz w:val="28"/>
        </w:rPr>
        <w:t>one delivers</w:t>
      </w:r>
      <w:r>
        <w:rPr>
          <w:rFonts w:ascii="Calibri"/>
          <w:color w:val="001F5F"/>
          <w:spacing w:val="-2"/>
          <w:sz w:val="28"/>
        </w:rPr>
        <w:t xml:space="preserve"> </w:t>
      </w:r>
      <w:r>
        <w:rPr>
          <w:rFonts w:ascii="Calibri"/>
          <w:color w:val="001F5F"/>
          <w:sz w:val="28"/>
        </w:rPr>
        <w:t>the</w:t>
      </w:r>
      <w:r>
        <w:rPr>
          <w:rFonts w:ascii="Calibri"/>
          <w:color w:val="001F5F"/>
          <w:spacing w:val="-6"/>
          <w:sz w:val="28"/>
        </w:rPr>
        <w:t xml:space="preserve"> </w:t>
      </w:r>
      <w:r>
        <w:rPr>
          <w:rFonts w:ascii="Calibri"/>
          <w:color w:val="001F5F"/>
          <w:sz w:val="28"/>
        </w:rPr>
        <w:t>lesson</w:t>
      </w:r>
    </w:p>
    <w:p w:rsidR="00280CCA" w:rsidRDefault="008F1BD0">
      <w:pPr>
        <w:pStyle w:val="ListParagraph"/>
        <w:numPr>
          <w:ilvl w:val="1"/>
          <w:numId w:val="5"/>
        </w:numPr>
        <w:tabs>
          <w:tab w:val="left" w:pos="821"/>
        </w:tabs>
        <w:spacing w:before="168"/>
        <w:ind w:hanging="361"/>
        <w:rPr>
          <w:rFonts w:ascii="Calibri"/>
          <w:sz w:val="28"/>
        </w:rPr>
      </w:pPr>
      <w:r>
        <w:rPr>
          <w:rFonts w:ascii="Calibri"/>
          <w:color w:val="001F5F"/>
          <w:sz w:val="28"/>
        </w:rPr>
        <w:t>Staff</w:t>
      </w:r>
      <w:r>
        <w:rPr>
          <w:rFonts w:ascii="Calibri"/>
          <w:color w:val="001F5F"/>
          <w:spacing w:val="-3"/>
          <w:sz w:val="28"/>
        </w:rPr>
        <w:t xml:space="preserve"> </w:t>
      </w:r>
      <w:r>
        <w:rPr>
          <w:rFonts w:ascii="Calibri"/>
          <w:color w:val="001F5F"/>
          <w:sz w:val="28"/>
        </w:rPr>
        <w:t>will</w:t>
      </w:r>
      <w:r>
        <w:rPr>
          <w:rFonts w:ascii="Calibri"/>
          <w:color w:val="001F5F"/>
          <w:spacing w:val="-5"/>
          <w:sz w:val="28"/>
        </w:rPr>
        <w:t xml:space="preserve"> </w:t>
      </w:r>
      <w:r>
        <w:rPr>
          <w:rFonts w:ascii="Calibri"/>
          <w:color w:val="001F5F"/>
          <w:sz w:val="28"/>
        </w:rPr>
        <w:t>arrive before the</w:t>
      </w:r>
      <w:r>
        <w:rPr>
          <w:rFonts w:ascii="Calibri"/>
          <w:color w:val="001F5F"/>
          <w:spacing w:val="-5"/>
          <w:sz w:val="28"/>
        </w:rPr>
        <w:t xml:space="preserve"> </w:t>
      </w:r>
      <w:r>
        <w:rPr>
          <w:rFonts w:ascii="Calibri"/>
          <w:color w:val="001F5F"/>
          <w:sz w:val="28"/>
        </w:rPr>
        <w:t>lesson</w:t>
      </w:r>
      <w:r>
        <w:rPr>
          <w:rFonts w:ascii="Calibri"/>
          <w:color w:val="001F5F"/>
          <w:spacing w:val="-4"/>
          <w:sz w:val="28"/>
        </w:rPr>
        <w:t xml:space="preserve"> </w:t>
      </w:r>
      <w:r>
        <w:rPr>
          <w:rFonts w:ascii="Calibri"/>
          <w:color w:val="001F5F"/>
          <w:sz w:val="28"/>
        </w:rPr>
        <w:t>and</w:t>
      </w:r>
      <w:r>
        <w:rPr>
          <w:rFonts w:ascii="Calibri"/>
          <w:color w:val="001F5F"/>
          <w:spacing w:val="-3"/>
          <w:sz w:val="28"/>
        </w:rPr>
        <w:t xml:space="preserve"> </w:t>
      </w:r>
      <w:r>
        <w:rPr>
          <w:rFonts w:ascii="Calibri"/>
          <w:color w:val="001F5F"/>
          <w:sz w:val="28"/>
        </w:rPr>
        <w:t>start</w:t>
      </w:r>
      <w:r>
        <w:rPr>
          <w:rFonts w:ascii="Calibri"/>
          <w:color w:val="001F5F"/>
          <w:spacing w:val="-5"/>
          <w:sz w:val="28"/>
        </w:rPr>
        <w:t xml:space="preserve"> </w:t>
      </w:r>
      <w:r>
        <w:rPr>
          <w:rFonts w:ascii="Calibri"/>
          <w:color w:val="001F5F"/>
          <w:sz w:val="28"/>
        </w:rPr>
        <w:t>the meeting</w:t>
      </w:r>
    </w:p>
    <w:p w:rsidR="00280CCA" w:rsidRDefault="008F1BD0">
      <w:pPr>
        <w:pStyle w:val="ListParagraph"/>
        <w:numPr>
          <w:ilvl w:val="1"/>
          <w:numId w:val="5"/>
        </w:numPr>
        <w:tabs>
          <w:tab w:val="left" w:pos="821"/>
        </w:tabs>
        <w:spacing w:before="173" w:line="357" w:lineRule="auto"/>
        <w:ind w:right="1029"/>
        <w:rPr>
          <w:rFonts w:ascii="Calibri"/>
          <w:sz w:val="28"/>
        </w:rPr>
      </w:pPr>
      <w:r>
        <w:rPr>
          <w:rFonts w:ascii="Calibri"/>
          <w:color w:val="001F5F"/>
          <w:sz w:val="28"/>
        </w:rPr>
        <w:t>Staff will end the lesson, which will ensure no pupils are left in the meeting</w:t>
      </w:r>
      <w:r>
        <w:rPr>
          <w:rFonts w:ascii="Calibri"/>
          <w:color w:val="001F5F"/>
          <w:spacing w:val="-61"/>
          <w:sz w:val="28"/>
        </w:rPr>
        <w:t xml:space="preserve"> </w:t>
      </w:r>
      <w:r>
        <w:rPr>
          <w:rFonts w:ascii="Calibri"/>
          <w:color w:val="001F5F"/>
          <w:sz w:val="28"/>
        </w:rPr>
        <w:t>unsupervised</w:t>
      </w:r>
    </w:p>
    <w:p w:rsidR="00280CCA" w:rsidRDefault="008F1BD0">
      <w:pPr>
        <w:pStyle w:val="ListParagraph"/>
        <w:numPr>
          <w:ilvl w:val="1"/>
          <w:numId w:val="5"/>
        </w:numPr>
        <w:tabs>
          <w:tab w:val="left" w:pos="821"/>
        </w:tabs>
        <w:spacing w:before="7"/>
        <w:ind w:hanging="361"/>
        <w:rPr>
          <w:rFonts w:ascii="Calibri"/>
          <w:sz w:val="28"/>
        </w:rPr>
      </w:pPr>
      <w:r>
        <w:rPr>
          <w:rFonts w:ascii="Calibri"/>
          <w:color w:val="001F5F"/>
          <w:sz w:val="28"/>
        </w:rPr>
        <w:t>All</w:t>
      </w:r>
      <w:r>
        <w:rPr>
          <w:rFonts w:ascii="Calibri"/>
          <w:color w:val="001F5F"/>
          <w:spacing w:val="-2"/>
          <w:sz w:val="28"/>
        </w:rPr>
        <w:t xml:space="preserve"> </w:t>
      </w:r>
      <w:r>
        <w:rPr>
          <w:rFonts w:ascii="Calibri"/>
          <w:color w:val="001F5F"/>
          <w:sz w:val="28"/>
        </w:rPr>
        <w:t>participants</w:t>
      </w:r>
      <w:r>
        <w:rPr>
          <w:rFonts w:ascii="Calibri"/>
          <w:color w:val="001F5F"/>
          <w:spacing w:val="-5"/>
          <w:sz w:val="28"/>
        </w:rPr>
        <w:t xml:space="preserve"> </w:t>
      </w:r>
      <w:r>
        <w:rPr>
          <w:rFonts w:ascii="Calibri"/>
          <w:color w:val="001F5F"/>
          <w:sz w:val="28"/>
        </w:rPr>
        <w:t>must</w:t>
      </w:r>
      <w:r>
        <w:rPr>
          <w:rFonts w:ascii="Calibri"/>
          <w:color w:val="001F5F"/>
          <w:spacing w:val="-2"/>
          <w:sz w:val="28"/>
        </w:rPr>
        <w:t xml:space="preserve"> </w:t>
      </w:r>
      <w:r>
        <w:rPr>
          <w:rFonts w:ascii="Calibri"/>
          <w:color w:val="001F5F"/>
          <w:sz w:val="28"/>
        </w:rPr>
        <w:t>follow</w:t>
      </w:r>
      <w:r>
        <w:rPr>
          <w:rFonts w:ascii="Calibri"/>
          <w:color w:val="001F5F"/>
          <w:spacing w:val="-6"/>
          <w:sz w:val="28"/>
        </w:rPr>
        <w:t xml:space="preserve"> </w:t>
      </w:r>
      <w:r>
        <w:rPr>
          <w:rFonts w:ascii="Calibri"/>
          <w:color w:val="001F5F"/>
          <w:sz w:val="28"/>
        </w:rPr>
        <w:t>the</w:t>
      </w:r>
      <w:r>
        <w:rPr>
          <w:rFonts w:ascii="Calibri"/>
          <w:color w:val="001F5F"/>
          <w:spacing w:val="3"/>
          <w:sz w:val="28"/>
        </w:rPr>
        <w:t xml:space="preserve"> </w:t>
      </w:r>
      <w:r>
        <w:rPr>
          <w:rFonts w:ascii="Calibri"/>
          <w:b/>
          <w:color w:val="001F5F"/>
          <w:sz w:val="28"/>
        </w:rPr>
        <w:t>Live</w:t>
      </w:r>
      <w:r>
        <w:rPr>
          <w:rFonts w:ascii="Calibri"/>
          <w:b/>
          <w:color w:val="001F5F"/>
          <w:spacing w:val="-3"/>
          <w:sz w:val="28"/>
        </w:rPr>
        <w:t xml:space="preserve"> </w:t>
      </w:r>
      <w:r>
        <w:rPr>
          <w:rFonts w:ascii="Calibri"/>
          <w:b/>
          <w:color w:val="001F5F"/>
          <w:sz w:val="28"/>
        </w:rPr>
        <w:t>Lesson</w:t>
      </w:r>
      <w:r>
        <w:rPr>
          <w:rFonts w:ascii="Calibri"/>
          <w:b/>
          <w:color w:val="001F5F"/>
          <w:spacing w:val="-3"/>
          <w:sz w:val="28"/>
        </w:rPr>
        <w:t xml:space="preserve"> </w:t>
      </w:r>
      <w:r>
        <w:rPr>
          <w:rFonts w:ascii="Calibri"/>
          <w:b/>
          <w:color w:val="001F5F"/>
          <w:sz w:val="28"/>
        </w:rPr>
        <w:t>Rules</w:t>
      </w:r>
      <w:r>
        <w:rPr>
          <w:rFonts w:ascii="Calibri"/>
          <w:b/>
          <w:color w:val="001F5F"/>
          <w:spacing w:val="-1"/>
          <w:sz w:val="28"/>
        </w:rPr>
        <w:t xml:space="preserve"> </w:t>
      </w:r>
      <w:r>
        <w:rPr>
          <w:rFonts w:ascii="Calibri"/>
          <w:color w:val="001F5F"/>
          <w:sz w:val="28"/>
        </w:rPr>
        <w:t>(Appendix</w:t>
      </w:r>
      <w:r>
        <w:rPr>
          <w:rFonts w:ascii="Calibri"/>
          <w:color w:val="001F5F"/>
          <w:spacing w:val="-3"/>
          <w:sz w:val="28"/>
        </w:rPr>
        <w:t xml:space="preserve"> </w:t>
      </w:r>
      <w:r>
        <w:rPr>
          <w:rFonts w:ascii="Calibri"/>
          <w:color w:val="001F5F"/>
          <w:sz w:val="28"/>
        </w:rPr>
        <w:t>E)</w:t>
      </w:r>
    </w:p>
    <w:p w:rsidR="00280CCA" w:rsidRDefault="008F1BD0">
      <w:pPr>
        <w:pStyle w:val="ListParagraph"/>
        <w:numPr>
          <w:ilvl w:val="1"/>
          <w:numId w:val="5"/>
        </w:numPr>
        <w:tabs>
          <w:tab w:val="left" w:pos="886"/>
        </w:tabs>
        <w:spacing w:before="168" w:line="362" w:lineRule="auto"/>
        <w:ind w:right="239"/>
        <w:rPr>
          <w:rFonts w:ascii="Calibri"/>
          <w:sz w:val="28"/>
        </w:rPr>
      </w:pPr>
      <w:r>
        <w:rPr>
          <w:rFonts w:ascii="Calibri"/>
          <w:color w:val="001F5F"/>
          <w:sz w:val="28"/>
        </w:rPr>
        <w:t>All participants, including other adults who may be in the background, must wear</w:t>
      </w:r>
      <w:r>
        <w:rPr>
          <w:rFonts w:ascii="Calibri"/>
          <w:color w:val="001F5F"/>
          <w:spacing w:val="-61"/>
          <w:sz w:val="28"/>
        </w:rPr>
        <w:t xml:space="preserve"> </w:t>
      </w:r>
      <w:r>
        <w:rPr>
          <w:rFonts w:ascii="Calibri"/>
          <w:color w:val="001F5F"/>
          <w:sz w:val="28"/>
        </w:rPr>
        <w:t>suitable</w:t>
      </w:r>
      <w:r>
        <w:rPr>
          <w:rFonts w:ascii="Calibri"/>
          <w:color w:val="001F5F"/>
          <w:spacing w:val="1"/>
          <w:sz w:val="28"/>
        </w:rPr>
        <w:t xml:space="preserve"> </w:t>
      </w:r>
      <w:r>
        <w:rPr>
          <w:rFonts w:ascii="Calibri"/>
          <w:color w:val="001F5F"/>
          <w:sz w:val="28"/>
        </w:rPr>
        <w:t>clothing</w:t>
      </w:r>
      <w:r>
        <w:rPr>
          <w:rFonts w:ascii="Calibri"/>
          <w:color w:val="001F5F"/>
          <w:spacing w:val="-1"/>
          <w:sz w:val="28"/>
        </w:rPr>
        <w:t xml:space="preserve"> </w:t>
      </w:r>
      <w:r>
        <w:rPr>
          <w:rFonts w:ascii="Calibri"/>
          <w:color w:val="001F5F"/>
          <w:sz w:val="28"/>
        </w:rPr>
        <w:t>(as outlined in 2.1.4</w:t>
      </w:r>
      <w:r>
        <w:rPr>
          <w:rFonts w:ascii="Calibri"/>
          <w:color w:val="001F5F"/>
          <w:spacing w:val="-3"/>
          <w:sz w:val="28"/>
        </w:rPr>
        <w:t xml:space="preserve"> </w:t>
      </w:r>
      <w:r>
        <w:rPr>
          <w:rFonts w:ascii="Calibri"/>
          <w:color w:val="001F5F"/>
          <w:sz w:val="28"/>
        </w:rPr>
        <w:t>above).</w:t>
      </w:r>
    </w:p>
    <w:p w:rsidR="00280CCA" w:rsidRDefault="008F1BD0">
      <w:pPr>
        <w:pStyle w:val="ListParagraph"/>
        <w:numPr>
          <w:ilvl w:val="1"/>
          <w:numId w:val="5"/>
        </w:numPr>
        <w:tabs>
          <w:tab w:val="left" w:pos="886"/>
        </w:tabs>
        <w:spacing w:before="0" w:line="335" w:lineRule="exact"/>
        <w:ind w:left="885" w:hanging="426"/>
        <w:rPr>
          <w:rFonts w:ascii="Calibri"/>
          <w:sz w:val="28"/>
        </w:rPr>
      </w:pPr>
      <w:r>
        <w:rPr>
          <w:rFonts w:ascii="Calibri"/>
          <w:color w:val="001F5F"/>
          <w:sz w:val="28"/>
        </w:rPr>
        <w:t>Any</w:t>
      </w:r>
      <w:r>
        <w:rPr>
          <w:rFonts w:ascii="Calibri"/>
          <w:color w:val="001F5F"/>
          <w:spacing w:val="-4"/>
          <w:sz w:val="28"/>
        </w:rPr>
        <w:t xml:space="preserve"> </w:t>
      </w:r>
      <w:r>
        <w:rPr>
          <w:rFonts w:ascii="Calibri"/>
          <w:color w:val="001F5F"/>
          <w:sz w:val="28"/>
        </w:rPr>
        <w:t>devices</w:t>
      </w:r>
      <w:r>
        <w:rPr>
          <w:rFonts w:ascii="Calibri"/>
          <w:color w:val="001F5F"/>
          <w:spacing w:val="-1"/>
          <w:sz w:val="28"/>
        </w:rPr>
        <w:t xml:space="preserve"> </w:t>
      </w:r>
      <w:r>
        <w:rPr>
          <w:rFonts w:ascii="Calibri"/>
          <w:color w:val="001F5F"/>
          <w:sz w:val="28"/>
        </w:rPr>
        <w:t>used</w:t>
      </w:r>
      <w:r>
        <w:rPr>
          <w:rFonts w:ascii="Calibri"/>
          <w:color w:val="001F5F"/>
          <w:spacing w:val="-3"/>
          <w:sz w:val="28"/>
        </w:rPr>
        <w:t xml:space="preserve"> </w:t>
      </w:r>
      <w:r>
        <w:rPr>
          <w:rFonts w:ascii="Calibri"/>
          <w:color w:val="001F5F"/>
          <w:sz w:val="28"/>
        </w:rPr>
        <w:t>should</w:t>
      </w:r>
      <w:r>
        <w:rPr>
          <w:rFonts w:ascii="Calibri"/>
          <w:color w:val="001F5F"/>
          <w:spacing w:val="-3"/>
          <w:sz w:val="28"/>
        </w:rPr>
        <w:t xml:space="preserve"> </w:t>
      </w:r>
      <w:r>
        <w:rPr>
          <w:rFonts w:ascii="Calibri"/>
          <w:color w:val="001F5F"/>
          <w:sz w:val="28"/>
        </w:rPr>
        <w:t>be in</w:t>
      </w:r>
      <w:r>
        <w:rPr>
          <w:rFonts w:ascii="Calibri"/>
          <w:color w:val="001F5F"/>
          <w:spacing w:val="-3"/>
          <w:sz w:val="28"/>
        </w:rPr>
        <w:t xml:space="preserve"> </w:t>
      </w:r>
      <w:r>
        <w:rPr>
          <w:rFonts w:ascii="Calibri"/>
          <w:color w:val="001F5F"/>
          <w:sz w:val="28"/>
        </w:rPr>
        <w:t>appropriate areas,</w:t>
      </w:r>
      <w:r>
        <w:rPr>
          <w:rFonts w:ascii="Calibri"/>
          <w:color w:val="001F5F"/>
          <w:spacing w:val="-2"/>
          <w:sz w:val="28"/>
        </w:rPr>
        <w:t xml:space="preserve"> </w:t>
      </w:r>
      <w:r>
        <w:rPr>
          <w:rFonts w:ascii="Calibri"/>
          <w:color w:val="001F5F"/>
          <w:sz w:val="28"/>
        </w:rPr>
        <w:t>for</w:t>
      </w:r>
      <w:r>
        <w:rPr>
          <w:rFonts w:ascii="Calibri"/>
          <w:color w:val="001F5F"/>
          <w:spacing w:val="-4"/>
          <w:sz w:val="28"/>
        </w:rPr>
        <w:t xml:space="preserve"> </w:t>
      </w:r>
      <w:r>
        <w:rPr>
          <w:rFonts w:ascii="Calibri"/>
          <w:color w:val="001F5F"/>
          <w:sz w:val="28"/>
        </w:rPr>
        <w:t>example,</w:t>
      </w:r>
      <w:r>
        <w:rPr>
          <w:rFonts w:ascii="Calibri"/>
          <w:color w:val="001F5F"/>
          <w:spacing w:val="-2"/>
          <w:sz w:val="28"/>
        </w:rPr>
        <w:t xml:space="preserve"> </w:t>
      </w:r>
      <w:r>
        <w:rPr>
          <w:rFonts w:ascii="Calibri"/>
          <w:color w:val="001F5F"/>
          <w:sz w:val="28"/>
        </w:rPr>
        <w:t>not</w:t>
      </w:r>
      <w:r>
        <w:rPr>
          <w:rFonts w:ascii="Calibri"/>
          <w:color w:val="001F5F"/>
          <w:spacing w:val="-5"/>
          <w:sz w:val="28"/>
        </w:rPr>
        <w:t xml:space="preserve"> </w:t>
      </w:r>
      <w:r>
        <w:rPr>
          <w:rFonts w:ascii="Calibri"/>
          <w:color w:val="001F5F"/>
          <w:sz w:val="28"/>
        </w:rPr>
        <w:t>in</w:t>
      </w:r>
      <w:r>
        <w:rPr>
          <w:rFonts w:ascii="Calibri"/>
          <w:color w:val="001F5F"/>
          <w:spacing w:val="-3"/>
          <w:sz w:val="28"/>
        </w:rPr>
        <w:t xml:space="preserve"> </w:t>
      </w:r>
      <w:r>
        <w:rPr>
          <w:rFonts w:ascii="Calibri"/>
          <w:color w:val="001F5F"/>
          <w:sz w:val="28"/>
        </w:rPr>
        <w:t>bedrooms</w:t>
      </w:r>
    </w:p>
    <w:p w:rsidR="00280CCA" w:rsidRDefault="008F1BD0">
      <w:pPr>
        <w:pStyle w:val="ListParagraph"/>
        <w:numPr>
          <w:ilvl w:val="1"/>
          <w:numId w:val="5"/>
        </w:numPr>
        <w:tabs>
          <w:tab w:val="left" w:pos="886"/>
        </w:tabs>
        <w:spacing w:before="173" w:line="357" w:lineRule="auto"/>
        <w:ind w:right="105"/>
        <w:rPr>
          <w:rFonts w:ascii="Calibri"/>
          <w:sz w:val="28"/>
        </w:rPr>
      </w:pPr>
      <w:r>
        <w:rPr>
          <w:rFonts w:ascii="Calibri"/>
          <w:color w:val="001F5F"/>
          <w:sz w:val="28"/>
        </w:rPr>
        <w:t>All staff will blur their background where possible unless reading a book or sharing</w:t>
      </w:r>
      <w:r>
        <w:rPr>
          <w:rFonts w:ascii="Calibri"/>
          <w:color w:val="001F5F"/>
          <w:spacing w:val="-61"/>
          <w:sz w:val="28"/>
        </w:rPr>
        <w:t xml:space="preserve"> </w:t>
      </w:r>
      <w:r>
        <w:rPr>
          <w:rFonts w:ascii="Calibri"/>
          <w:color w:val="001F5F"/>
          <w:sz w:val="28"/>
        </w:rPr>
        <w:t>resources</w:t>
      </w:r>
    </w:p>
    <w:p w:rsidR="00280CCA" w:rsidRDefault="008F1BD0">
      <w:pPr>
        <w:pStyle w:val="ListParagraph"/>
        <w:numPr>
          <w:ilvl w:val="1"/>
          <w:numId w:val="5"/>
        </w:numPr>
        <w:tabs>
          <w:tab w:val="left" w:pos="886"/>
        </w:tabs>
        <w:spacing w:before="7" w:line="362" w:lineRule="auto"/>
        <w:ind w:right="233"/>
        <w:rPr>
          <w:rFonts w:ascii="Calibri"/>
          <w:sz w:val="28"/>
        </w:rPr>
      </w:pPr>
      <w:r>
        <w:rPr>
          <w:rFonts w:ascii="Calibri"/>
          <w:color w:val="001F5F"/>
          <w:sz w:val="28"/>
        </w:rPr>
        <w:t>Language must be professional and appropriate, including any family members in</w:t>
      </w:r>
      <w:r>
        <w:rPr>
          <w:rFonts w:ascii="Calibri"/>
          <w:color w:val="001F5F"/>
          <w:spacing w:val="-61"/>
          <w:sz w:val="28"/>
        </w:rPr>
        <w:t xml:space="preserve"> </w:t>
      </w:r>
      <w:r>
        <w:rPr>
          <w:rFonts w:ascii="Calibri"/>
          <w:color w:val="001F5F"/>
          <w:sz w:val="28"/>
        </w:rPr>
        <w:t>the</w:t>
      </w:r>
      <w:r>
        <w:rPr>
          <w:rFonts w:ascii="Calibri"/>
          <w:color w:val="001F5F"/>
          <w:spacing w:val="1"/>
          <w:sz w:val="28"/>
        </w:rPr>
        <w:t xml:space="preserve"> </w:t>
      </w:r>
      <w:r>
        <w:rPr>
          <w:rFonts w:ascii="Calibri"/>
          <w:color w:val="001F5F"/>
          <w:sz w:val="28"/>
        </w:rPr>
        <w:t>background</w:t>
      </w:r>
    </w:p>
    <w:p w:rsidR="00280CCA" w:rsidRDefault="008F1BD0">
      <w:pPr>
        <w:pStyle w:val="ListParagraph"/>
        <w:numPr>
          <w:ilvl w:val="1"/>
          <w:numId w:val="5"/>
        </w:numPr>
        <w:tabs>
          <w:tab w:val="left" w:pos="886"/>
        </w:tabs>
        <w:spacing w:before="0" w:line="335" w:lineRule="exact"/>
        <w:ind w:left="885" w:hanging="426"/>
        <w:rPr>
          <w:rFonts w:ascii="Calibri"/>
          <w:sz w:val="28"/>
        </w:rPr>
      </w:pPr>
      <w:r>
        <w:rPr>
          <w:rFonts w:ascii="Calibri"/>
          <w:color w:val="001F5F"/>
          <w:sz w:val="28"/>
        </w:rPr>
        <w:t>Live</w:t>
      </w:r>
      <w:r>
        <w:rPr>
          <w:rFonts w:ascii="Calibri"/>
          <w:color w:val="001F5F"/>
          <w:spacing w:val="-1"/>
          <w:sz w:val="28"/>
        </w:rPr>
        <w:t xml:space="preserve"> </w:t>
      </w:r>
      <w:r>
        <w:rPr>
          <w:rFonts w:ascii="Calibri"/>
          <w:color w:val="001F5F"/>
          <w:sz w:val="28"/>
        </w:rPr>
        <w:t>lessons</w:t>
      </w:r>
      <w:r>
        <w:rPr>
          <w:rFonts w:ascii="Calibri"/>
          <w:color w:val="001F5F"/>
          <w:spacing w:val="-2"/>
          <w:sz w:val="28"/>
        </w:rPr>
        <w:t xml:space="preserve"> </w:t>
      </w:r>
      <w:r>
        <w:rPr>
          <w:rFonts w:ascii="Calibri"/>
          <w:color w:val="001F5F"/>
          <w:sz w:val="28"/>
        </w:rPr>
        <w:t>will be</w:t>
      </w:r>
      <w:r>
        <w:rPr>
          <w:rFonts w:ascii="Calibri"/>
          <w:color w:val="001F5F"/>
          <w:spacing w:val="-1"/>
          <w:sz w:val="28"/>
        </w:rPr>
        <w:t xml:space="preserve"> </w:t>
      </w:r>
      <w:r>
        <w:rPr>
          <w:rFonts w:ascii="Calibri"/>
          <w:color w:val="001F5F"/>
          <w:sz w:val="28"/>
        </w:rPr>
        <w:t>20</w:t>
      </w:r>
      <w:r>
        <w:rPr>
          <w:rFonts w:ascii="Calibri"/>
          <w:color w:val="001F5F"/>
          <w:spacing w:val="-3"/>
          <w:sz w:val="28"/>
        </w:rPr>
        <w:t xml:space="preserve"> </w:t>
      </w:r>
      <w:r>
        <w:rPr>
          <w:rFonts w:ascii="Calibri"/>
          <w:color w:val="001F5F"/>
          <w:sz w:val="28"/>
        </w:rPr>
        <w:t>minutes</w:t>
      </w:r>
      <w:r>
        <w:rPr>
          <w:rFonts w:ascii="Calibri"/>
          <w:color w:val="001F5F"/>
          <w:spacing w:val="-1"/>
          <w:sz w:val="28"/>
        </w:rPr>
        <w:t xml:space="preserve"> </w:t>
      </w:r>
      <w:r>
        <w:rPr>
          <w:rFonts w:ascii="Calibri"/>
          <w:color w:val="001F5F"/>
          <w:sz w:val="28"/>
        </w:rPr>
        <w:t>long</w:t>
      </w:r>
      <w:r>
        <w:rPr>
          <w:rFonts w:ascii="Calibri"/>
          <w:color w:val="001F5F"/>
          <w:spacing w:val="-3"/>
          <w:sz w:val="28"/>
        </w:rPr>
        <w:t xml:space="preserve"> </w:t>
      </w:r>
      <w:r>
        <w:rPr>
          <w:rFonts w:ascii="Calibri"/>
          <w:color w:val="001F5F"/>
          <w:sz w:val="28"/>
        </w:rPr>
        <w:t>(Max</w:t>
      </w:r>
      <w:r>
        <w:rPr>
          <w:rFonts w:ascii="Calibri"/>
          <w:color w:val="001F5F"/>
          <w:spacing w:val="-3"/>
          <w:sz w:val="28"/>
        </w:rPr>
        <w:t xml:space="preserve"> </w:t>
      </w:r>
      <w:r>
        <w:rPr>
          <w:rFonts w:ascii="Calibri"/>
          <w:color w:val="001F5F"/>
          <w:sz w:val="28"/>
        </w:rPr>
        <w:t>30</w:t>
      </w:r>
      <w:r>
        <w:rPr>
          <w:rFonts w:ascii="Calibri"/>
          <w:color w:val="001F5F"/>
          <w:spacing w:val="-8"/>
          <w:sz w:val="28"/>
        </w:rPr>
        <w:t xml:space="preserve"> </w:t>
      </w:r>
      <w:r>
        <w:rPr>
          <w:rFonts w:ascii="Calibri"/>
          <w:color w:val="001F5F"/>
          <w:sz w:val="28"/>
        </w:rPr>
        <w:t>minutes)</w:t>
      </w:r>
    </w:p>
    <w:p w:rsidR="00280CCA" w:rsidRDefault="008F1BD0">
      <w:pPr>
        <w:pStyle w:val="ListParagraph"/>
        <w:numPr>
          <w:ilvl w:val="1"/>
          <w:numId w:val="5"/>
        </w:numPr>
        <w:tabs>
          <w:tab w:val="left" w:pos="886"/>
        </w:tabs>
        <w:spacing w:before="174" w:line="357" w:lineRule="auto"/>
        <w:ind w:right="343"/>
        <w:rPr>
          <w:rFonts w:ascii="Calibri"/>
          <w:sz w:val="28"/>
        </w:rPr>
      </w:pPr>
      <w:r>
        <w:rPr>
          <w:rFonts w:ascii="Calibri"/>
          <w:color w:val="001F5F"/>
          <w:sz w:val="28"/>
        </w:rPr>
        <w:t>Any safeguard</w:t>
      </w:r>
      <w:r>
        <w:rPr>
          <w:rFonts w:ascii="Calibri"/>
          <w:color w:val="001F5F"/>
          <w:sz w:val="28"/>
        </w:rPr>
        <w:t>ing concerns must be raised (in-line with the schools Safeguarding</w:t>
      </w:r>
      <w:r>
        <w:rPr>
          <w:rFonts w:ascii="Calibri"/>
          <w:color w:val="001F5F"/>
          <w:spacing w:val="-61"/>
          <w:sz w:val="28"/>
        </w:rPr>
        <w:t xml:space="preserve"> </w:t>
      </w:r>
      <w:r>
        <w:rPr>
          <w:rFonts w:ascii="Calibri"/>
          <w:color w:val="001F5F"/>
          <w:sz w:val="28"/>
        </w:rPr>
        <w:t>Policy) with</w:t>
      </w:r>
      <w:r>
        <w:rPr>
          <w:rFonts w:ascii="Calibri"/>
          <w:color w:val="001F5F"/>
          <w:spacing w:val="-1"/>
          <w:sz w:val="28"/>
        </w:rPr>
        <w:t xml:space="preserve"> </w:t>
      </w:r>
      <w:r>
        <w:rPr>
          <w:rFonts w:ascii="Calibri"/>
          <w:color w:val="001F5F"/>
          <w:sz w:val="28"/>
        </w:rPr>
        <w:t>the</w:t>
      </w:r>
      <w:r>
        <w:rPr>
          <w:rFonts w:ascii="Calibri"/>
          <w:color w:val="001F5F"/>
          <w:spacing w:val="2"/>
          <w:sz w:val="28"/>
        </w:rPr>
        <w:t xml:space="preserve"> </w:t>
      </w:r>
      <w:r>
        <w:rPr>
          <w:rFonts w:ascii="Calibri"/>
          <w:color w:val="001F5F"/>
          <w:sz w:val="28"/>
        </w:rPr>
        <w:t>DSL</w:t>
      </w:r>
      <w:r>
        <w:rPr>
          <w:rFonts w:ascii="Calibri"/>
          <w:color w:val="001F5F"/>
          <w:spacing w:val="3"/>
          <w:sz w:val="28"/>
        </w:rPr>
        <w:t xml:space="preserve"> </w:t>
      </w:r>
      <w:r>
        <w:rPr>
          <w:rFonts w:ascii="Calibri"/>
          <w:color w:val="001F5F"/>
          <w:sz w:val="28"/>
        </w:rPr>
        <w:t>using</w:t>
      </w:r>
      <w:r>
        <w:rPr>
          <w:rFonts w:ascii="Calibri"/>
          <w:color w:val="001F5F"/>
          <w:spacing w:val="-2"/>
          <w:sz w:val="28"/>
        </w:rPr>
        <w:t xml:space="preserve"> </w:t>
      </w:r>
      <w:r>
        <w:rPr>
          <w:rFonts w:ascii="Calibri"/>
          <w:color w:val="001F5F"/>
          <w:sz w:val="28"/>
        </w:rPr>
        <w:t>CPOMS</w:t>
      </w:r>
    </w:p>
    <w:p w:rsidR="00280CCA" w:rsidRDefault="008F1BD0">
      <w:pPr>
        <w:pStyle w:val="ListParagraph"/>
        <w:numPr>
          <w:ilvl w:val="1"/>
          <w:numId w:val="5"/>
        </w:numPr>
        <w:tabs>
          <w:tab w:val="left" w:pos="886"/>
        </w:tabs>
        <w:spacing w:before="7" w:line="357" w:lineRule="auto"/>
        <w:ind w:right="183"/>
        <w:rPr>
          <w:rFonts w:ascii="Calibri"/>
          <w:sz w:val="28"/>
        </w:rPr>
      </w:pPr>
      <w:r>
        <w:rPr>
          <w:rFonts w:ascii="Calibri"/>
          <w:color w:val="001F5F"/>
          <w:sz w:val="28"/>
        </w:rPr>
        <w:t>All</w:t>
      </w:r>
      <w:r>
        <w:rPr>
          <w:rFonts w:ascii="Calibri"/>
          <w:color w:val="001F5F"/>
          <w:spacing w:val="-1"/>
          <w:sz w:val="28"/>
        </w:rPr>
        <w:t xml:space="preserve"> </w:t>
      </w:r>
      <w:r>
        <w:rPr>
          <w:rFonts w:ascii="Calibri"/>
          <w:color w:val="001F5F"/>
          <w:sz w:val="28"/>
        </w:rPr>
        <w:t>live lessons</w:t>
      </w:r>
      <w:r>
        <w:rPr>
          <w:rFonts w:ascii="Calibri"/>
          <w:color w:val="001F5F"/>
          <w:spacing w:val="-1"/>
          <w:sz w:val="28"/>
        </w:rPr>
        <w:t xml:space="preserve"> </w:t>
      </w:r>
      <w:r>
        <w:rPr>
          <w:rFonts w:ascii="Calibri"/>
          <w:color w:val="001F5F"/>
          <w:sz w:val="28"/>
        </w:rPr>
        <w:t>will</w:t>
      </w:r>
      <w:r>
        <w:rPr>
          <w:rFonts w:ascii="Calibri"/>
          <w:color w:val="001F5F"/>
          <w:spacing w:val="-6"/>
          <w:sz w:val="28"/>
        </w:rPr>
        <w:t xml:space="preserve"> </w:t>
      </w:r>
      <w:r>
        <w:rPr>
          <w:rFonts w:ascii="Calibri"/>
          <w:color w:val="001F5F"/>
          <w:sz w:val="28"/>
        </w:rPr>
        <w:t>be recorded</w:t>
      </w:r>
      <w:r>
        <w:rPr>
          <w:rFonts w:ascii="Calibri"/>
          <w:color w:val="001F5F"/>
          <w:spacing w:val="-2"/>
          <w:sz w:val="28"/>
        </w:rPr>
        <w:t xml:space="preserve"> </w:t>
      </w:r>
      <w:r>
        <w:rPr>
          <w:rFonts w:ascii="Calibri"/>
          <w:color w:val="001F5F"/>
          <w:sz w:val="28"/>
        </w:rPr>
        <w:t>and</w:t>
      </w:r>
      <w:r>
        <w:rPr>
          <w:rFonts w:ascii="Calibri"/>
          <w:color w:val="001F5F"/>
          <w:spacing w:val="-3"/>
          <w:sz w:val="28"/>
        </w:rPr>
        <w:t xml:space="preserve"> </w:t>
      </w:r>
      <w:r>
        <w:rPr>
          <w:rFonts w:ascii="Calibri"/>
          <w:color w:val="001F5F"/>
          <w:sz w:val="28"/>
        </w:rPr>
        <w:t>stored</w:t>
      </w:r>
      <w:r>
        <w:rPr>
          <w:rFonts w:ascii="Calibri"/>
          <w:color w:val="001F5F"/>
          <w:spacing w:val="-3"/>
          <w:sz w:val="28"/>
        </w:rPr>
        <w:t xml:space="preserve"> </w:t>
      </w:r>
      <w:r>
        <w:rPr>
          <w:rFonts w:ascii="Calibri"/>
          <w:color w:val="001F5F"/>
          <w:sz w:val="28"/>
        </w:rPr>
        <w:t>for</w:t>
      </w:r>
      <w:r>
        <w:rPr>
          <w:rFonts w:ascii="Calibri"/>
          <w:color w:val="001F5F"/>
          <w:spacing w:val="1"/>
          <w:sz w:val="28"/>
        </w:rPr>
        <w:t xml:space="preserve"> </w:t>
      </w:r>
      <w:r>
        <w:rPr>
          <w:rFonts w:ascii="Calibri"/>
          <w:color w:val="001F5F"/>
          <w:sz w:val="28"/>
        </w:rPr>
        <w:t>15</w:t>
      </w:r>
      <w:r>
        <w:rPr>
          <w:rFonts w:ascii="Calibri"/>
          <w:color w:val="001F5F"/>
          <w:spacing w:val="-3"/>
          <w:sz w:val="28"/>
        </w:rPr>
        <w:t xml:space="preserve"> </w:t>
      </w:r>
      <w:r>
        <w:rPr>
          <w:rFonts w:ascii="Calibri"/>
          <w:color w:val="001F5F"/>
          <w:sz w:val="28"/>
        </w:rPr>
        <w:t>days</w:t>
      </w:r>
      <w:r>
        <w:rPr>
          <w:rFonts w:ascii="Calibri"/>
          <w:color w:val="001F5F"/>
          <w:spacing w:val="-2"/>
          <w:sz w:val="28"/>
        </w:rPr>
        <w:t xml:space="preserve"> </w:t>
      </w:r>
      <w:r>
        <w:rPr>
          <w:rFonts w:ascii="Calibri"/>
          <w:color w:val="001F5F"/>
          <w:sz w:val="28"/>
        </w:rPr>
        <w:t>in</w:t>
      </w:r>
      <w:r>
        <w:rPr>
          <w:rFonts w:ascii="Calibri"/>
          <w:color w:val="001F5F"/>
          <w:spacing w:val="-2"/>
          <w:sz w:val="28"/>
        </w:rPr>
        <w:t xml:space="preserve"> </w:t>
      </w:r>
      <w:r>
        <w:rPr>
          <w:rFonts w:ascii="Calibri"/>
          <w:color w:val="001F5F"/>
          <w:sz w:val="28"/>
        </w:rPr>
        <w:t>the Teams</w:t>
      </w:r>
      <w:r>
        <w:rPr>
          <w:rFonts w:ascii="Calibri"/>
          <w:color w:val="001F5F"/>
          <w:spacing w:val="-6"/>
          <w:sz w:val="28"/>
        </w:rPr>
        <w:t xml:space="preserve"> </w:t>
      </w:r>
      <w:r>
        <w:rPr>
          <w:rFonts w:ascii="Calibri"/>
          <w:color w:val="001F5F"/>
          <w:sz w:val="28"/>
        </w:rPr>
        <w:t>chat</w:t>
      </w:r>
      <w:r>
        <w:rPr>
          <w:rFonts w:ascii="Calibri"/>
          <w:color w:val="001F5F"/>
          <w:spacing w:val="-6"/>
          <w:sz w:val="28"/>
        </w:rPr>
        <w:t xml:space="preserve"> </w:t>
      </w:r>
      <w:r>
        <w:rPr>
          <w:rFonts w:ascii="Calibri"/>
          <w:color w:val="001F5F"/>
          <w:sz w:val="28"/>
        </w:rPr>
        <w:t>so</w:t>
      </w:r>
      <w:r>
        <w:rPr>
          <w:rFonts w:ascii="Calibri"/>
          <w:color w:val="001F5F"/>
          <w:spacing w:val="-3"/>
          <w:sz w:val="28"/>
        </w:rPr>
        <w:t xml:space="preserve"> </w:t>
      </w:r>
      <w:r>
        <w:rPr>
          <w:rFonts w:ascii="Calibri"/>
          <w:color w:val="001F5F"/>
          <w:sz w:val="28"/>
        </w:rPr>
        <w:t>that if</w:t>
      </w:r>
      <w:r>
        <w:rPr>
          <w:rFonts w:ascii="Calibri"/>
          <w:color w:val="001F5F"/>
          <w:spacing w:val="-60"/>
          <w:sz w:val="28"/>
        </w:rPr>
        <w:t xml:space="preserve"> </w:t>
      </w:r>
      <w:r>
        <w:rPr>
          <w:rFonts w:ascii="Calibri"/>
          <w:color w:val="001F5F"/>
          <w:sz w:val="28"/>
        </w:rPr>
        <w:t>any</w:t>
      </w:r>
      <w:r>
        <w:rPr>
          <w:rFonts w:ascii="Calibri"/>
          <w:color w:val="001F5F"/>
          <w:spacing w:val="-2"/>
          <w:sz w:val="28"/>
        </w:rPr>
        <w:t xml:space="preserve"> </w:t>
      </w:r>
      <w:r>
        <w:rPr>
          <w:rFonts w:ascii="Calibri"/>
          <w:color w:val="001F5F"/>
          <w:sz w:val="28"/>
        </w:rPr>
        <w:t>issues</w:t>
      </w:r>
      <w:r>
        <w:rPr>
          <w:rFonts w:ascii="Calibri"/>
          <w:color w:val="001F5F"/>
          <w:spacing w:val="2"/>
          <w:sz w:val="28"/>
        </w:rPr>
        <w:t xml:space="preserve"> </w:t>
      </w:r>
      <w:r>
        <w:rPr>
          <w:rFonts w:ascii="Calibri"/>
          <w:color w:val="001F5F"/>
          <w:sz w:val="28"/>
        </w:rPr>
        <w:t>were</w:t>
      </w:r>
      <w:r>
        <w:rPr>
          <w:rFonts w:ascii="Calibri"/>
          <w:color w:val="001F5F"/>
          <w:spacing w:val="-3"/>
          <w:sz w:val="28"/>
        </w:rPr>
        <w:t xml:space="preserve"> </w:t>
      </w:r>
      <w:r>
        <w:rPr>
          <w:rFonts w:ascii="Calibri"/>
          <w:color w:val="001F5F"/>
          <w:sz w:val="28"/>
        </w:rPr>
        <w:t>to</w:t>
      </w:r>
      <w:r>
        <w:rPr>
          <w:rFonts w:ascii="Calibri"/>
          <w:color w:val="001F5F"/>
          <w:spacing w:val="-3"/>
          <w:sz w:val="28"/>
        </w:rPr>
        <w:t xml:space="preserve"> </w:t>
      </w:r>
      <w:r>
        <w:rPr>
          <w:rFonts w:ascii="Calibri"/>
          <w:color w:val="001F5F"/>
          <w:sz w:val="28"/>
        </w:rPr>
        <w:t>arise,</w:t>
      </w:r>
      <w:r>
        <w:rPr>
          <w:rFonts w:ascii="Calibri"/>
          <w:color w:val="001F5F"/>
          <w:spacing w:val="-3"/>
          <w:sz w:val="28"/>
        </w:rPr>
        <w:t xml:space="preserve"> </w:t>
      </w:r>
      <w:r>
        <w:rPr>
          <w:rFonts w:ascii="Calibri"/>
          <w:color w:val="001F5F"/>
          <w:sz w:val="28"/>
        </w:rPr>
        <w:t>the</w:t>
      </w:r>
      <w:r>
        <w:rPr>
          <w:rFonts w:ascii="Calibri"/>
          <w:color w:val="001F5F"/>
          <w:spacing w:val="2"/>
          <w:sz w:val="28"/>
        </w:rPr>
        <w:t xml:space="preserve"> </w:t>
      </w:r>
      <w:r>
        <w:rPr>
          <w:rFonts w:ascii="Calibri"/>
          <w:color w:val="001F5F"/>
          <w:sz w:val="28"/>
        </w:rPr>
        <w:t>video</w:t>
      </w:r>
      <w:r>
        <w:rPr>
          <w:rFonts w:ascii="Calibri"/>
          <w:color w:val="001F5F"/>
          <w:spacing w:val="-2"/>
          <w:sz w:val="28"/>
        </w:rPr>
        <w:t xml:space="preserve"> </w:t>
      </w:r>
      <w:r>
        <w:rPr>
          <w:rFonts w:ascii="Calibri"/>
          <w:color w:val="001F5F"/>
          <w:sz w:val="28"/>
        </w:rPr>
        <w:t>can</w:t>
      </w:r>
      <w:r>
        <w:rPr>
          <w:rFonts w:ascii="Calibri"/>
          <w:color w:val="001F5F"/>
          <w:spacing w:val="-1"/>
          <w:sz w:val="28"/>
        </w:rPr>
        <w:t xml:space="preserve"> </w:t>
      </w:r>
      <w:r>
        <w:rPr>
          <w:rFonts w:ascii="Calibri"/>
          <w:color w:val="001F5F"/>
          <w:sz w:val="28"/>
        </w:rPr>
        <w:t>be</w:t>
      </w:r>
      <w:r>
        <w:rPr>
          <w:rFonts w:ascii="Calibri"/>
          <w:color w:val="001F5F"/>
          <w:spacing w:val="2"/>
          <w:sz w:val="28"/>
        </w:rPr>
        <w:t xml:space="preserve"> </w:t>
      </w:r>
      <w:r>
        <w:rPr>
          <w:rFonts w:ascii="Calibri"/>
          <w:color w:val="001F5F"/>
          <w:sz w:val="28"/>
        </w:rPr>
        <w:t>reviewed</w:t>
      </w:r>
    </w:p>
    <w:p w:rsidR="00280CCA" w:rsidRDefault="00280CCA">
      <w:pPr>
        <w:spacing w:line="357" w:lineRule="auto"/>
        <w:rPr>
          <w:rFonts w:ascii="Calibri"/>
          <w:sz w:val="28"/>
        </w:rPr>
        <w:sectPr w:rsidR="00280CCA">
          <w:pgSz w:w="11910" w:h="16840"/>
          <w:pgMar w:top="700" w:right="920" w:bottom="280" w:left="620" w:header="720" w:footer="720" w:gutter="0"/>
          <w:cols w:space="720"/>
        </w:sectPr>
      </w:pPr>
    </w:p>
    <w:p w:rsidR="00280CCA" w:rsidRDefault="008F1BD0">
      <w:pPr>
        <w:spacing w:before="19" w:line="341" w:lineRule="exact"/>
        <w:ind w:left="100"/>
        <w:rPr>
          <w:rFonts w:ascii="Calibri"/>
          <w:b/>
          <w:sz w:val="28"/>
        </w:rPr>
      </w:pPr>
      <w:r>
        <w:rPr>
          <w:rFonts w:ascii="Calibri"/>
          <w:b/>
          <w:color w:val="001F5F"/>
          <w:sz w:val="28"/>
        </w:rPr>
        <w:t>APPENDIX</w:t>
      </w:r>
      <w:r>
        <w:rPr>
          <w:rFonts w:ascii="Calibri"/>
          <w:b/>
          <w:color w:val="001F5F"/>
          <w:spacing w:val="1"/>
          <w:sz w:val="28"/>
        </w:rPr>
        <w:t xml:space="preserve"> </w:t>
      </w:r>
      <w:r>
        <w:rPr>
          <w:rFonts w:ascii="Calibri"/>
          <w:b/>
          <w:color w:val="001F5F"/>
          <w:sz w:val="28"/>
        </w:rPr>
        <w:t>G</w:t>
      </w:r>
    </w:p>
    <w:p w:rsidR="00280CCA" w:rsidRDefault="008F1BD0">
      <w:pPr>
        <w:spacing w:line="341" w:lineRule="exact"/>
        <w:ind w:left="100"/>
        <w:rPr>
          <w:rFonts w:ascii="Calibri"/>
          <w:b/>
          <w:sz w:val="28"/>
        </w:rPr>
      </w:pPr>
      <w:r>
        <w:rPr>
          <w:rFonts w:ascii="Calibri"/>
          <w:b/>
          <w:color w:val="001F5F"/>
          <w:sz w:val="28"/>
        </w:rPr>
        <w:t>Live</w:t>
      </w:r>
      <w:r>
        <w:rPr>
          <w:rFonts w:ascii="Calibri"/>
          <w:b/>
          <w:color w:val="001F5F"/>
          <w:spacing w:val="-5"/>
          <w:sz w:val="28"/>
        </w:rPr>
        <w:t xml:space="preserve"> </w:t>
      </w:r>
      <w:r>
        <w:rPr>
          <w:rFonts w:ascii="Calibri"/>
          <w:b/>
          <w:color w:val="001F5F"/>
          <w:sz w:val="28"/>
        </w:rPr>
        <w:t>Lesson Rules</w:t>
      </w:r>
    </w:p>
    <w:p w:rsidR="00280CCA" w:rsidRDefault="008F1BD0">
      <w:pPr>
        <w:pStyle w:val="BodyText"/>
        <w:rPr>
          <w:rFonts w:ascii="Calibri"/>
          <w:b/>
          <w:sz w:val="25"/>
        </w:rPr>
      </w:pP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656996</wp:posOffset>
            </wp:positionH>
            <wp:positionV relativeFrom="paragraph">
              <wp:posOffset>218772</wp:posOffset>
            </wp:positionV>
            <wp:extent cx="6201408" cy="893406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1408" cy="8934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80CCA">
      <w:pgSz w:w="11910" w:h="16840"/>
      <w:pgMar w:top="700" w:right="9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70A"/>
    <w:multiLevelType w:val="hybridMultilevel"/>
    <w:tmpl w:val="C2F83A54"/>
    <w:lvl w:ilvl="0" w:tplc="14AC8F2C"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 w:hint="default"/>
        <w:color w:val="001F5F"/>
        <w:w w:val="100"/>
        <w:sz w:val="20"/>
        <w:szCs w:val="20"/>
        <w:lang w:val="en-US" w:eastAsia="en-US" w:bidi="ar-SA"/>
      </w:rPr>
    </w:lvl>
    <w:lvl w:ilvl="1" w:tplc="25766E5C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ar-SA"/>
      </w:rPr>
    </w:lvl>
    <w:lvl w:ilvl="2" w:tplc="36D4EC74">
      <w:numFmt w:val="bullet"/>
      <w:lvlText w:val="•"/>
      <w:lvlJc w:val="left"/>
      <w:pPr>
        <w:ind w:left="2861" w:hanging="360"/>
      </w:pPr>
      <w:rPr>
        <w:rFonts w:hint="default"/>
        <w:lang w:val="en-US" w:eastAsia="en-US" w:bidi="ar-SA"/>
      </w:rPr>
    </w:lvl>
    <w:lvl w:ilvl="3" w:tplc="B588CA36">
      <w:numFmt w:val="bullet"/>
      <w:lvlText w:val="•"/>
      <w:lvlJc w:val="left"/>
      <w:pPr>
        <w:ind w:left="3881" w:hanging="360"/>
      </w:pPr>
      <w:rPr>
        <w:rFonts w:hint="default"/>
        <w:lang w:val="en-US" w:eastAsia="en-US" w:bidi="ar-SA"/>
      </w:rPr>
    </w:lvl>
    <w:lvl w:ilvl="4" w:tplc="04E64CAE">
      <w:numFmt w:val="bullet"/>
      <w:lvlText w:val="•"/>
      <w:lvlJc w:val="left"/>
      <w:pPr>
        <w:ind w:left="4902" w:hanging="360"/>
      </w:pPr>
      <w:rPr>
        <w:rFonts w:hint="default"/>
        <w:lang w:val="en-US" w:eastAsia="en-US" w:bidi="ar-SA"/>
      </w:rPr>
    </w:lvl>
    <w:lvl w:ilvl="5" w:tplc="1E5067C0">
      <w:numFmt w:val="bullet"/>
      <w:lvlText w:val="•"/>
      <w:lvlJc w:val="left"/>
      <w:pPr>
        <w:ind w:left="5922" w:hanging="360"/>
      </w:pPr>
      <w:rPr>
        <w:rFonts w:hint="default"/>
        <w:lang w:val="en-US" w:eastAsia="en-US" w:bidi="ar-SA"/>
      </w:rPr>
    </w:lvl>
    <w:lvl w:ilvl="6" w:tplc="8938B9CC">
      <w:numFmt w:val="bullet"/>
      <w:lvlText w:val="•"/>
      <w:lvlJc w:val="left"/>
      <w:pPr>
        <w:ind w:left="6943" w:hanging="360"/>
      </w:pPr>
      <w:rPr>
        <w:rFonts w:hint="default"/>
        <w:lang w:val="en-US" w:eastAsia="en-US" w:bidi="ar-SA"/>
      </w:rPr>
    </w:lvl>
    <w:lvl w:ilvl="7" w:tplc="577E1838">
      <w:numFmt w:val="bullet"/>
      <w:lvlText w:val="•"/>
      <w:lvlJc w:val="left"/>
      <w:pPr>
        <w:ind w:left="7963" w:hanging="360"/>
      </w:pPr>
      <w:rPr>
        <w:rFonts w:hint="default"/>
        <w:lang w:val="en-US" w:eastAsia="en-US" w:bidi="ar-SA"/>
      </w:rPr>
    </w:lvl>
    <w:lvl w:ilvl="8" w:tplc="8A882236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3DA6B68"/>
    <w:multiLevelType w:val="multilevel"/>
    <w:tmpl w:val="C110381E"/>
    <w:lvl w:ilvl="0">
      <w:start w:val="2"/>
      <w:numFmt w:val="decimal"/>
      <w:lvlText w:val="%1"/>
      <w:lvlJc w:val="left"/>
      <w:pPr>
        <w:ind w:left="500" w:hanging="40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00" w:hanging="400"/>
        <w:jc w:val="left"/>
      </w:pPr>
      <w:rPr>
        <w:rFonts w:ascii="Arial" w:eastAsia="Arial" w:hAnsi="Arial" w:cs="Arial" w:hint="default"/>
        <w:b/>
        <w:bCs/>
        <w:color w:val="001F5F"/>
        <w:spacing w:val="-2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20" w:hanging="720"/>
        <w:jc w:val="left"/>
      </w:pPr>
      <w:rPr>
        <w:rFonts w:hint="default"/>
        <w:spacing w:val="-2"/>
        <w:w w:val="99"/>
        <w:lang w:val="en-US" w:eastAsia="en-US" w:bidi="ar-SA"/>
      </w:rPr>
    </w:lvl>
    <w:lvl w:ilvl="3">
      <w:numFmt w:val="bullet"/>
      <w:lvlText w:val="o"/>
      <w:lvlJc w:val="left"/>
      <w:pPr>
        <w:ind w:left="1201" w:hanging="720"/>
      </w:pPr>
      <w:rPr>
        <w:rFonts w:ascii="Courier New" w:eastAsia="Courier New" w:hAnsi="Courier New" w:cs="Courier New" w:hint="default"/>
        <w:color w:val="001F5F"/>
        <w:w w:val="100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260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7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1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1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17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079E6CCD"/>
    <w:multiLevelType w:val="hybridMultilevel"/>
    <w:tmpl w:val="6950AD20"/>
    <w:lvl w:ilvl="0" w:tplc="45646AE2">
      <w:numFmt w:val="bullet"/>
      <w:lvlText w:val="o"/>
      <w:lvlJc w:val="left"/>
      <w:pPr>
        <w:ind w:left="1181" w:hanging="361"/>
      </w:pPr>
      <w:rPr>
        <w:rFonts w:ascii="Courier New" w:eastAsia="Courier New" w:hAnsi="Courier New" w:cs="Courier New" w:hint="default"/>
        <w:color w:val="001F5F"/>
        <w:w w:val="100"/>
        <w:sz w:val="20"/>
        <w:szCs w:val="20"/>
        <w:lang w:val="en-US" w:eastAsia="en-US" w:bidi="ar-SA"/>
      </w:rPr>
    </w:lvl>
    <w:lvl w:ilvl="1" w:tplc="D65AC882">
      <w:numFmt w:val="bullet"/>
      <w:lvlText w:val="•"/>
      <w:lvlJc w:val="left"/>
      <w:pPr>
        <w:ind w:left="2164" w:hanging="361"/>
      </w:pPr>
      <w:rPr>
        <w:rFonts w:hint="default"/>
        <w:lang w:val="en-US" w:eastAsia="en-US" w:bidi="ar-SA"/>
      </w:rPr>
    </w:lvl>
    <w:lvl w:ilvl="2" w:tplc="C234EE66">
      <w:numFmt w:val="bullet"/>
      <w:lvlText w:val="•"/>
      <w:lvlJc w:val="left"/>
      <w:pPr>
        <w:ind w:left="3149" w:hanging="361"/>
      </w:pPr>
      <w:rPr>
        <w:rFonts w:hint="default"/>
        <w:lang w:val="en-US" w:eastAsia="en-US" w:bidi="ar-SA"/>
      </w:rPr>
    </w:lvl>
    <w:lvl w:ilvl="3" w:tplc="7BD40E44">
      <w:numFmt w:val="bullet"/>
      <w:lvlText w:val="•"/>
      <w:lvlJc w:val="left"/>
      <w:pPr>
        <w:ind w:left="4133" w:hanging="361"/>
      </w:pPr>
      <w:rPr>
        <w:rFonts w:hint="default"/>
        <w:lang w:val="en-US" w:eastAsia="en-US" w:bidi="ar-SA"/>
      </w:rPr>
    </w:lvl>
    <w:lvl w:ilvl="4" w:tplc="C212C41E">
      <w:numFmt w:val="bullet"/>
      <w:lvlText w:val="•"/>
      <w:lvlJc w:val="left"/>
      <w:pPr>
        <w:ind w:left="5118" w:hanging="361"/>
      </w:pPr>
      <w:rPr>
        <w:rFonts w:hint="default"/>
        <w:lang w:val="en-US" w:eastAsia="en-US" w:bidi="ar-SA"/>
      </w:rPr>
    </w:lvl>
    <w:lvl w:ilvl="5" w:tplc="3EF6E13C">
      <w:numFmt w:val="bullet"/>
      <w:lvlText w:val="•"/>
      <w:lvlJc w:val="left"/>
      <w:pPr>
        <w:ind w:left="6102" w:hanging="361"/>
      </w:pPr>
      <w:rPr>
        <w:rFonts w:hint="default"/>
        <w:lang w:val="en-US" w:eastAsia="en-US" w:bidi="ar-SA"/>
      </w:rPr>
    </w:lvl>
    <w:lvl w:ilvl="6" w:tplc="3D601A28">
      <w:numFmt w:val="bullet"/>
      <w:lvlText w:val="•"/>
      <w:lvlJc w:val="left"/>
      <w:pPr>
        <w:ind w:left="7087" w:hanging="361"/>
      </w:pPr>
      <w:rPr>
        <w:rFonts w:hint="default"/>
        <w:lang w:val="en-US" w:eastAsia="en-US" w:bidi="ar-SA"/>
      </w:rPr>
    </w:lvl>
    <w:lvl w:ilvl="7" w:tplc="DF18211C">
      <w:numFmt w:val="bullet"/>
      <w:lvlText w:val="•"/>
      <w:lvlJc w:val="left"/>
      <w:pPr>
        <w:ind w:left="8071" w:hanging="361"/>
      </w:pPr>
      <w:rPr>
        <w:rFonts w:hint="default"/>
        <w:lang w:val="en-US" w:eastAsia="en-US" w:bidi="ar-SA"/>
      </w:rPr>
    </w:lvl>
    <w:lvl w:ilvl="8" w:tplc="99E6936C">
      <w:numFmt w:val="bullet"/>
      <w:lvlText w:val="•"/>
      <w:lvlJc w:val="left"/>
      <w:pPr>
        <w:ind w:left="9056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0D1871AA"/>
    <w:multiLevelType w:val="hybridMultilevel"/>
    <w:tmpl w:val="C65C6774"/>
    <w:lvl w:ilvl="0" w:tplc="3B2EAFD4"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 w:hint="default"/>
        <w:color w:val="001F5F"/>
        <w:w w:val="100"/>
        <w:sz w:val="20"/>
        <w:szCs w:val="20"/>
        <w:lang w:val="en-US" w:eastAsia="en-US" w:bidi="ar-SA"/>
      </w:rPr>
    </w:lvl>
    <w:lvl w:ilvl="1" w:tplc="DB4CA9DA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ar-SA"/>
      </w:rPr>
    </w:lvl>
    <w:lvl w:ilvl="2" w:tplc="7DEAF5DE">
      <w:numFmt w:val="bullet"/>
      <w:lvlText w:val="•"/>
      <w:lvlJc w:val="left"/>
      <w:pPr>
        <w:ind w:left="2861" w:hanging="360"/>
      </w:pPr>
      <w:rPr>
        <w:rFonts w:hint="default"/>
        <w:lang w:val="en-US" w:eastAsia="en-US" w:bidi="ar-SA"/>
      </w:rPr>
    </w:lvl>
    <w:lvl w:ilvl="3" w:tplc="E9ACF630">
      <w:numFmt w:val="bullet"/>
      <w:lvlText w:val="•"/>
      <w:lvlJc w:val="left"/>
      <w:pPr>
        <w:ind w:left="3881" w:hanging="360"/>
      </w:pPr>
      <w:rPr>
        <w:rFonts w:hint="default"/>
        <w:lang w:val="en-US" w:eastAsia="en-US" w:bidi="ar-SA"/>
      </w:rPr>
    </w:lvl>
    <w:lvl w:ilvl="4" w:tplc="353A3EFC">
      <w:numFmt w:val="bullet"/>
      <w:lvlText w:val="•"/>
      <w:lvlJc w:val="left"/>
      <w:pPr>
        <w:ind w:left="4902" w:hanging="360"/>
      </w:pPr>
      <w:rPr>
        <w:rFonts w:hint="default"/>
        <w:lang w:val="en-US" w:eastAsia="en-US" w:bidi="ar-SA"/>
      </w:rPr>
    </w:lvl>
    <w:lvl w:ilvl="5" w:tplc="BAC82A56">
      <w:numFmt w:val="bullet"/>
      <w:lvlText w:val="•"/>
      <w:lvlJc w:val="left"/>
      <w:pPr>
        <w:ind w:left="5922" w:hanging="360"/>
      </w:pPr>
      <w:rPr>
        <w:rFonts w:hint="default"/>
        <w:lang w:val="en-US" w:eastAsia="en-US" w:bidi="ar-SA"/>
      </w:rPr>
    </w:lvl>
    <w:lvl w:ilvl="6" w:tplc="990A8DCC">
      <w:numFmt w:val="bullet"/>
      <w:lvlText w:val="•"/>
      <w:lvlJc w:val="left"/>
      <w:pPr>
        <w:ind w:left="6943" w:hanging="360"/>
      </w:pPr>
      <w:rPr>
        <w:rFonts w:hint="default"/>
        <w:lang w:val="en-US" w:eastAsia="en-US" w:bidi="ar-SA"/>
      </w:rPr>
    </w:lvl>
    <w:lvl w:ilvl="7" w:tplc="647EB3A6">
      <w:numFmt w:val="bullet"/>
      <w:lvlText w:val="•"/>
      <w:lvlJc w:val="left"/>
      <w:pPr>
        <w:ind w:left="7963" w:hanging="360"/>
      </w:pPr>
      <w:rPr>
        <w:rFonts w:hint="default"/>
        <w:lang w:val="en-US" w:eastAsia="en-US" w:bidi="ar-SA"/>
      </w:rPr>
    </w:lvl>
    <w:lvl w:ilvl="8" w:tplc="7786DB70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A7954B1"/>
    <w:multiLevelType w:val="hybridMultilevel"/>
    <w:tmpl w:val="B484A972"/>
    <w:lvl w:ilvl="0" w:tplc="2D4648D6"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 w:hint="default"/>
        <w:color w:val="001F5F"/>
        <w:w w:val="100"/>
        <w:sz w:val="20"/>
        <w:szCs w:val="20"/>
        <w:lang w:val="en-US" w:eastAsia="en-US" w:bidi="ar-SA"/>
      </w:rPr>
    </w:lvl>
    <w:lvl w:ilvl="1" w:tplc="C33A3D12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ar-SA"/>
      </w:rPr>
    </w:lvl>
    <w:lvl w:ilvl="2" w:tplc="6E7AB25E">
      <w:numFmt w:val="bullet"/>
      <w:lvlText w:val="•"/>
      <w:lvlJc w:val="left"/>
      <w:pPr>
        <w:ind w:left="2861" w:hanging="360"/>
      </w:pPr>
      <w:rPr>
        <w:rFonts w:hint="default"/>
        <w:lang w:val="en-US" w:eastAsia="en-US" w:bidi="ar-SA"/>
      </w:rPr>
    </w:lvl>
    <w:lvl w:ilvl="3" w:tplc="406E3748">
      <w:numFmt w:val="bullet"/>
      <w:lvlText w:val="•"/>
      <w:lvlJc w:val="left"/>
      <w:pPr>
        <w:ind w:left="3881" w:hanging="360"/>
      </w:pPr>
      <w:rPr>
        <w:rFonts w:hint="default"/>
        <w:lang w:val="en-US" w:eastAsia="en-US" w:bidi="ar-SA"/>
      </w:rPr>
    </w:lvl>
    <w:lvl w:ilvl="4" w:tplc="0CEAF184">
      <w:numFmt w:val="bullet"/>
      <w:lvlText w:val="•"/>
      <w:lvlJc w:val="left"/>
      <w:pPr>
        <w:ind w:left="4902" w:hanging="360"/>
      </w:pPr>
      <w:rPr>
        <w:rFonts w:hint="default"/>
        <w:lang w:val="en-US" w:eastAsia="en-US" w:bidi="ar-SA"/>
      </w:rPr>
    </w:lvl>
    <w:lvl w:ilvl="5" w:tplc="F296ECA8">
      <w:numFmt w:val="bullet"/>
      <w:lvlText w:val="•"/>
      <w:lvlJc w:val="left"/>
      <w:pPr>
        <w:ind w:left="5922" w:hanging="360"/>
      </w:pPr>
      <w:rPr>
        <w:rFonts w:hint="default"/>
        <w:lang w:val="en-US" w:eastAsia="en-US" w:bidi="ar-SA"/>
      </w:rPr>
    </w:lvl>
    <w:lvl w:ilvl="6" w:tplc="AF222FA0">
      <w:numFmt w:val="bullet"/>
      <w:lvlText w:val="•"/>
      <w:lvlJc w:val="left"/>
      <w:pPr>
        <w:ind w:left="6943" w:hanging="360"/>
      </w:pPr>
      <w:rPr>
        <w:rFonts w:hint="default"/>
        <w:lang w:val="en-US" w:eastAsia="en-US" w:bidi="ar-SA"/>
      </w:rPr>
    </w:lvl>
    <w:lvl w:ilvl="7" w:tplc="5AECA74E">
      <w:numFmt w:val="bullet"/>
      <w:lvlText w:val="•"/>
      <w:lvlJc w:val="left"/>
      <w:pPr>
        <w:ind w:left="7963" w:hanging="360"/>
      </w:pPr>
      <w:rPr>
        <w:rFonts w:hint="default"/>
        <w:lang w:val="en-US" w:eastAsia="en-US" w:bidi="ar-SA"/>
      </w:rPr>
    </w:lvl>
    <w:lvl w:ilvl="8" w:tplc="0C4AD59A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C3D773C"/>
    <w:multiLevelType w:val="multilevel"/>
    <w:tmpl w:val="2C2E6D8C"/>
    <w:lvl w:ilvl="0">
      <w:start w:val="4"/>
      <w:numFmt w:val="decimal"/>
      <w:lvlText w:val="%1"/>
      <w:lvlJc w:val="left"/>
      <w:pPr>
        <w:ind w:left="500" w:hanging="40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00" w:hanging="400"/>
        <w:jc w:val="left"/>
      </w:pPr>
      <w:rPr>
        <w:rFonts w:ascii="Arial" w:eastAsia="Arial" w:hAnsi="Arial" w:cs="Arial" w:hint="default"/>
        <w:b/>
        <w:bCs/>
        <w:color w:val="001F5F"/>
        <w:spacing w:val="-2"/>
        <w:w w:val="99"/>
        <w:sz w:val="24"/>
        <w:szCs w:val="24"/>
        <w:lang w:val="en-US" w:eastAsia="en-US" w:bidi="ar-SA"/>
      </w:rPr>
    </w:lvl>
    <w:lvl w:ilvl="2"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 w:hint="default"/>
        <w:color w:val="001F5F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08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21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5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8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2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57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F442B28"/>
    <w:multiLevelType w:val="hybridMultilevel"/>
    <w:tmpl w:val="B5D2B116"/>
    <w:lvl w:ilvl="0" w:tplc="2C2873BC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color w:val="001F5F"/>
        <w:w w:val="100"/>
        <w:sz w:val="16"/>
        <w:szCs w:val="16"/>
        <w:lang w:val="en-US" w:eastAsia="en-US" w:bidi="ar-SA"/>
      </w:rPr>
    </w:lvl>
    <w:lvl w:ilvl="1" w:tplc="70246D86">
      <w:numFmt w:val="bullet"/>
      <w:lvlText w:val="•"/>
      <w:lvlJc w:val="left"/>
      <w:pPr>
        <w:ind w:left="678" w:hanging="360"/>
      </w:pPr>
      <w:rPr>
        <w:rFonts w:hint="default"/>
        <w:lang w:val="en-US" w:eastAsia="en-US" w:bidi="ar-SA"/>
      </w:rPr>
    </w:lvl>
    <w:lvl w:ilvl="2" w:tplc="1018E322">
      <w:numFmt w:val="bullet"/>
      <w:lvlText w:val="•"/>
      <w:lvlJc w:val="left"/>
      <w:pPr>
        <w:ind w:left="897" w:hanging="360"/>
      </w:pPr>
      <w:rPr>
        <w:rFonts w:hint="default"/>
        <w:lang w:val="en-US" w:eastAsia="en-US" w:bidi="ar-SA"/>
      </w:rPr>
    </w:lvl>
    <w:lvl w:ilvl="3" w:tplc="40A0CF44">
      <w:numFmt w:val="bullet"/>
      <w:lvlText w:val="•"/>
      <w:lvlJc w:val="left"/>
      <w:pPr>
        <w:ind w:left="1116" w:hanging="360"/>
      </w:pPr>
      <w:rPr>
        <w:rFonts w:hint="default"/>
        <w:lang w:val="en-US" w:eastAsia="en-US" w:bidi="ar-SA"/>
      </w:rPr>
    </w:lvl>
    <w:lvl w:ilvl="4" w:tplc="115AEE68">
      <w:numFmt w:val="bullet"/>
      <w:lvlText w:val="•"/>
      <w:lvlJc w:val="left"/>
      <w:pPr>
        <w:ind w:left="1334" w:hanging="360"/>
      </w:pPr>
      <w:rPr>
        <w:rFonts w:hint="default"/>
        <w:lang w:val="en-US" w:eastAsia="en-US" w:bidi="ar-SA"/>
      </w:rPr>
    </w:lvl>
    <w:lvl w:ilvl="5" w:tplc="C680DA40">
      <w:numFmt w:val="bullet"/>
      <w:lvlText w:val="•"/>
      <w:lvlJc w:val="left"/>
      <w:pPr>
        <w:ind w:left="1553" w:hanging="360"/>
      </w:pPr>
      <w:rPr>
        <w:rFonts w:hint="default"/>
        <w:lang w:val="en-US" w:eastAsia="en-US" w:bidi="ar-SA"/>
      </w:rPr>
    </w:lvl>
    <w:lvl w:ilvl="6" w:tplc="58CAA4E6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7" w:tplc="AF8AD4DE">
      <w:numFmt w:val="bullet"/>
      <w:lvlText w:val="•"/>
      <w:lvlJc w:val="left"/>
      <w:pPr>
        <w:ind w:left="1990" w:hanging="360"/>
      </w:pPr>
      <w:rPr>
        <w:rFonts w:hint="default"/>
        <w:lang w:val="en-US" w:eastAsia="en-US" w:bidi="ar-SA"/>
      </w:rPr>
    </w:lvl>
    <w:lvl w:ilvl="8" w:tplc="CC06B0C4">
      <w:numFmt w:val="bullet"/>
      <w:lvlText w:val="•"/>
      <w:lvlJc w:val="left"/>
      <w:pPr>
        <w:ind w:left="2209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ADD214E"/>
    <w:multiLevelType w:val="hybridMultilevel"/>
    <w:tmpl w:val="E5E29D54"/>
    <w:lvl w:ilvl="0" w:tplc="19B22FB4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color w:val="001F5F"/>
        <w:w w:val="100"/>
        <w:sz w:val="16"/>
        <w:szCs w:val="16"/>
        <w:lang w:val="en-US" w:eastAsia="en-US" w:bidi="ar-SA"/>
      </w:rPr>
    </w:lvl>
    <w:lvl w:ilvl="1" w:tplc="919A5D36">
      <w:numFmt w:val="bullet"/>
      <w:lvlText w:val="•"/>
      <w:lvlJc w:val="left"/>
      <w:pPr>
        <w:ind w:left="678" w:hanging="360"/>
      </w:pPr>
      <w:rPr>
        <w:rFonts w:hint="default"/>
        <w:lang w:val="en-US" w:eastAsia="en-US" w:bidi="ar-SA"/>
      </w:rPr>
    </w:lvl>
    <w:lvl w:ilvl="2" w:tplc="4782CCD6">
      <w:numFmt w:val="bullet"/>
      <w:lvlText w:val="•"/>
      <w:lvlJc w:val="left"/>
      <w:pPr>
        <w:ind w:left="897" w:hanging="360"/>
      </w:pPr>
      <w:rPr>
        <w:rFonts w:hint="default"/>
        <w:lang w:val="en-US" w:eastAsia="en-US" w:bidi="ar-SA"/>
      </w:rPr>
    </w:lvl>
    <w:lvl w:ilvl="3" w:tplc="D3EC7AE0">
      <w:numFmt w:val="bullet"/>
      <w:lvlText w:val="•"/>
      <w:lvlJc w:val="left"/>
      <w:pPr>
        <w:ind w:left="1116" w:hanging="360"/>
      </w:pPr>
      <w:rPr>
        <w:rFonts w:hint="default"/>
        <w:lang w:val="en-US" w:eastAsia="en-US" w:bidi="ar-SA"/>
      </w:rPr>
    </w:lvl>
    <w:lvl w:ilvl="4" w:tplc="7CB2505C">
      <w:numFmt w:val="bullet"/>
      <w:lvlText w:val="•"/>
      <w:lvlJc w:val="left"/>
      <w:pPr>
        <w:ind w:left="1334" w:hanging="360"/>
      </w:pPr>
      <w:rPr>
        <w:rFonts w:hint="default"/>
        <w:lang w:val="en-US" w:eastAsia="en-US" w:bidi="ar-SA"/>
      </w:rPr>
    </w:lvl>
    <w:lvl w:ilvl="5" w:tplc="717AD086">
      <w:numFmt w:val="bullet"/>
      <w:lvlText w:val="•"/>
      <w:lvlJc w:val="left"/>
      <w:pPr>
        <w:ind w:left="1553" w:hanging="360"/>
      </w:pPr>
      <w:rPr>
        <w:rFonts w:hint="default"/>
        <w:lang w:val="en-US" w:eastAsia="en-US" w:bidi="ar-SA"/>
      </w:rPr>
    </w:lvl>
    <w:lvl w:ilvl="6" w:tplc="3CE8E160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7" w:tplc="A308D4FC">
      <w:numFmt w:val="bullet"/>
      <w:lvlText w:val="•"/>
      <w:lvlJc w:val="left"/>
      <w:pPr>
        <w:ind w:left="1990" w:hanging="360"/>
      </w:pPr>
      <w:rPr>
        <w:rFonts w:hint="default"/>
        <w:lang w:val="en-US" w:eastAsia="en-US" w:bidi="ar-SA"/>
      </w:rPr>
    </w:lvl>
    <w:lvl w:ilvl="8" w:tplc="5824AE40">
      <w:numFmt w:val="bullet"/>
      <w:lvlText w:val="•"/>
      <w:lvlJc w:val="left"/>
      <w:pPr>
        <w:ind w:left="2209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EC02A68"/>
    <w:multiLevelType w:val="hybridMultilevel"/>
    <w:tmpl w:val="135E84E4"/>
    <w:lvl w:ilvl="0" w:tplc="8152A6C6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color w:val="001F5F"/>
        <w:w w:val="100"/>
        <w:sz w:val="16"/>
        <w:szCs w:val="16"/>
        <w:lang w:val="en-US" w:eastAsia="en-US" w:bidi="ar-SA"/>
      </w:rPr>
    </w:lvl>
    <w:lvl w:ilvl="1" w:tplc="A0D46E8E">
      <w:numFmt w:val="bullet"/>
      <w:lvlText w:val="•"/>
      <w:lvlJc w:val="left"/>
      <w:pPr>
        <w:ind w:left="678" w:hanging="360"/>
      </w:pPr>
      <w:rPr>
        <w:rFonts w:hint="default"/>
        <w:lang w:val="en-US" w:eastAsia="en-US" w:bidi="ar-SA"/>
      </w:rPr>
    </w:lvl>
    <w:lvl w:ilvl="2" w:tplc="CF02236A">
      <w:numFmt w:val="bullet"/>
      <w:lvlText w:val="•"/>
      <w:lvlJc w:val="left"/>
      <w:pPr>
        <w:ind w:left="897" w:hanging="360"/>
      </w:pPr>
      <w:rPr>
        <w:rFonts w:hint="default"/>
        <w:lang w:val="en-US" w:eastAsia="en-US" w:bidi="ar-SA"/>
      </w:rPr>
    </w:lvl>
    <w:lvl w:ilvl="3" w:tplc="2506AC5A">
      <w:numFmt w:val="bullet"/>
      <w:lvlText w:val="•"/>
      <w:lvlJc w:val="left"/>
      <w:pPr>
        <w:ind w:left="1116" w:hanging="360"/>
      </w:pPr>
      <w:rPr>
        <w:rFonts w:hint="default"/>
        <w:lang w:val="en-US" w:eastAsia="en-US" w:bidi="ar-SA"/>
      </w:rPr>
    </w:lvl>
    <w:lvl w:ilvl="4" w:tplc="A07E7316">
      <w:numFmt w:val="bullet"/>
      <w:lvlText w:val="•"/>
      <w:lvlJc w:val="left"/>
      <w:pPr>
        <w:ind w:left="1334" w:hanging="360"/>
      </w:pPr>
      <w:rPr>
        <w:rFonts w:hint="default"/>
        <w:lang w:val="en-US" w:eastAsia="en-US" w:bidi="ar-SA"/>
      </w:rPr>
    </w:lvl>
    <w:lvl w:ilvl="5" w:tplc="6F24495A">
      <w:numFmt w:val="bullet"/>
      <w:lvlText w:val="•"/>
      <w:lvlJc w:val="left"/>
      <w:pPr>
        <w:ind w:left="1553" w:hanging="360"/>
      </w:pPr>
      <w:rPr>
        <w:rFonts w:hint="default"/>
        <w:lang w:val="en-US" w:eastAsia="en-US" w:bidi="ar-SA"/>
      </w:rPr>
    </w:lvl>
    <w:lvl w:ilvl="6" w:tplc="51DAA762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7" w:tplc="06CC2A82">
      <w:numFmt w:val="bullet"/>
      <w:lvlText w:val="•"/>
      <w:lvlJc w:val="left"/>
      <w:pPr>
        <w:ind w:left="1990" w:hanging="360"/>
      </w:pPr>
      <w:rPr>
        <w:rFonts w:hint="default"/>
        <w:lang w:val="en-US" w:eastAsia="en-US" w:bidi="ar-SA"/>
      </w:rPr>
    </w:lvl>
    <w:lvl w:ilvl="8" w:tplc="00145CC0">
      <w:numFmt w:val="bullet"/>
      <w:lvlText w:val="•"/>
      <w:lvlJc w:val="left"/>
      <w:pPr>
        <w:ind w:left="2209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8820BC2"/>
    <w:multiLevelType w:val="hybridMultilevel"/>
    <w:tmpl w:val="65FABCB2"/>
    <w:lvl w:ilvl="0" w:tplc="933A9F00"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 w:hint="default"/>
        <w:color w:val="001F5F"/>
        <w:w w:val="100"/>
        <w:sz w:val="20"/>
        <w:szCs w:val="20"/>
        <w:lang w:val="en-US" w:eastAsia="en-US" w:bidi="ar-SA"/>
      </w:rPr>
    </w:lvl>
    <w:lvl w:ilvl="1" w:tplc="738421FE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ar-SA"/>
      </w:rPr>
    </w:lvl>
    <w:lvl w:ilvl="2" w:tplc="92203DAC">
      <w:numFmt w:val="bullet"/>
      <w:lvlText w:val="•"/>
      <w:lvlJc w:val="left"/>
      <w:pPr>
        <w:ind w:left="2861" w:hanging="360"/>
      </w:pPr>
      <w:rPr>
        <w:rFonts w:hint="default"/>
        <w:lang w:val="en-US" w:eastAsia="en-US" w:bidi="ar-SA"/>
      </w:rPr>
    </w:lvl>
    <w:lvl w:ilvl="3" w:tplc="3F04EC4A">
      <w:numFmt w:val="bullet"/>
      <w:lvlText w:val="•"/>
      <w:lvlJc w:val="left"/>
      <w:pPr>
        <w:ind w:left="3881" w:hanging="360"/>
      </w:pPr>
      <w:rPr>
        <w:rFonts w:hint="default"/>
        <w:lang w:val="en-US" w:eastAsia="en-US" w:bidi="ar-SA"/>
      </w:rPr>
    </w:lvl>
    <w:lvl w:ilvl="4" w:tplc="94EEF9A8">
      <w:numFmt w:val="bullet"/>
      <w:lvlText w:val="•"/>
      <w:lvlJc w:val="left"/>
      <w:pPr>
        <w:ind w:left="4902" w:hanging="360"/>
      </w:pPr>
      <w:rPr>
        <w:rFonts w:hint="default"/>
        <w:lang w:val="en-US" w:eastAsia="en-US" w:bidi="ar-SA"/>
      </w:rPr>
    </w:lvl>
    <w:lvl w:ilvl="5" w:tplc="3D5C3F22">
      <w:numFmt w:val="bullet"/>
      <w:lvlText w:val="•"/>
      <w:lvlJc w:val="left"/>
      <w:pPr>
        <w:ind w:left="5922" w:hanging="360"/>
      </w:pPr>
      <w:rPr>
        <w:rFonts w:hint="default"/>
        <w:lang w:val="en-US" w:eastAsia="en-US" w:bidi="ar-SA"/>
      </w:rPr>
    </w:lvl>
    <w:lvl w:ilvl="6" w:tplc="5876130C">
      <w:numFmt w:val="bullet"/>
      <w:lvlText w:val="•"/>
      <w:lvlJc w:val="left"/>
      <w:pPr>
        <w:ind w:left="6943" w:hanging="360"/>
      </w:pPr>
      <w:rPr>
        <w:rFonts w:hint="default"/>
        <w:lang w:val="en-US" w:eastAsia="en-US" w:bidi="ar-SA"/>
      </w:rPr>
    </w:lvl>
    <w:lvl w:ilvl="7" w:tplc="F32C9F88">
      <w:numFmt w:val="bullet"/>
      <w:lvlText w:val="•"/>
      <w:lvlJc w:val="left"/>
      <w:pPr>
        <w:ind w:left="7963" w:hanging="360"/>
      </w:pPr>
      <w:rPr>
        <w:rFonts w:hint="default"/>
        <w:lang w:val="en-US" w:eastAsia="en-US" w:bidi="ar-SA"/>
      </w:rPr>
    </w:lvl>
    <w:lvl w:ilvl="8" w:tplc="CA9A0A4A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C8751D9"/>
    <w:multiLevelType w:val="hybridMultilevel"/>
    <w:tmpl w:val="8264DCEC"/>
    <w:lvl w:ilvl="0" w:tplc="0090E610">
      <w:start w:val="1"/>
      <w:numFmt w:val="decimal"/>
      <w:lvlText w:val="%1."/>
      <w:lvlJc w:val="left"/>
      <w:pPr>
        <w:ind w:left="335" w:hanging="235"/>
        <w:jc w:val="left"/>
      </w:pPr>
      <w:rPr>
        <w:rFonts w:ascii="Calibri" w:eastAsia="Calibri" w:hAnsi="Calibri" w:cs="Calibri" w:hint="default"/>
        <w:color w:val="001F5F"/>
        <w:spacing w:val="-2"/>
        <w:w w:val="100"/>
        <w:sz w:val="24"/>
        <w:szCs w:val="24"/>
        <w:lang w:val="en-US" w:eastAsia="en-US" w:bidi="ar-SA"/>
      </w:rPr>
    </w:lvl>
    <w:lvl w:ilvl="1" w:tplc="A7CCE50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color w:val="001F5F"/>
        <w:w w:val="100"/>
        <w:sz w:val="20"/>
        <w:szCs w:val="20"/>
        <w:lang w:val="en-US" w:eastAsia="en-US" w:bidi="ar-SA"/>
      </w:rPr>
    </w:lvl>
    <w:lvl w:ilvl="2" w:tplc="8872EBAC"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ar-SA"/>
      </w:rPr>
    </w:lvl>
    <w:lvl w:ilvl="3" w:tplc="E2C091F6">
      <w:numFmt w:val="bullet"/>
      <w:lvlText w:val="•"/>
      <w:lvlJc w:val="left"/>
      <w:pPr>
        <w:ind w:left="3087" w:hanging="360"/>
      </w:pPr>
      <w:rPr>
        <w:rFonts w:hint="default"/>
        <w:lang w:val="en-US" w:eastAsia="en-US" w:bidi="ar-SA"/>
      </w:rPr>
    </w:lvl>
    <w:lvl w:ilvl="4" w:tplc="33A82C22">
      <w:numFmt w:val="bullet"/>
      <w:lvlText w:val="•"/>
      <w:lvlJc w:val="left"/>
      <w:pPr>
        <w:ind w:left="4221" w:hanging="360"/>
      </w:pPr>
      <w:rPr>
        <w:rFonts w:hint="default"/>
        <w:lang w:val="en-US" w:eastAsia="en-US" w:bidi="ar-SA"/>
      </w:rPr>
    </w:lvl>
    <w:lvl w:ilvl="5" w:tplc="74E4B104">
      <w:numFmt w:val="bullet"/>
      <w:lvlText w:val="•"/>
      <w:lvlJc w:val="left"/>
      <w:pPr>
        <w:ind w:left="5355" w:hanging="360"/>
      </w:pPr>
      <w:rPr>
        <w:rFonts w:hint="default"/>
        <w:lang w:val="en-US" w:eastAsia="en-US" w:bidi="ar-SA"/>
      </w:rPr>
    </w:lvl>
    <w:lvl w:ilvl="6" w:tplc="7D905AD8">
      <w:numFmt w:val="bullet"/>
      <w:lvlText w:val="•"/>
      <w:lvlJc w:val="left"/>
      <w:pPr>
        <w:ind w:left="6489" w:hanging="360"/>
      </w:pPr>
      <w:rPr>
        <w:rFonts w:hint="default"/>
        <w:lang w:val="en-US" w:eastAsia="en-US" w:bidi="ar-SA"/>
      </w:rPr>
    </w:lvl>
    <w:lvl w:ilvl="7" w:tplc="96804982">
      <w:numFmt w:val="bullet"/>
      <w:lvlText w:val="•"/>
      <w:lvlJc w:val="left"/>
      <w:pPr>
        <w:ind w:left="7623" w:hanging="360"/>
      </w:pPr>
      <w:rPr>
        <w:rFonts w:hint="default"/>
        <w:lang w:val="en-US" w:eastAsia="en-US" w:bidi="ar-SA"/>
      </w:rPr>
    </w:lvl>
    <w:lvl w:ilvl="8" w:tplc="543CDE9E">
      <w:numFmt w:val="bullet"/>
      <w:lvlText w:val="•"/>
      <w:lvlJc w:val="left"/>
      <w:pPr>
        <w:ind w:left="8757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829032F"/>
    <w:multiLevelType w:val="hybridMultilevel"/>
    <w:tmpl w:val="8684E368"/>
    <w:lvl w:ilvl="0" w:tplc="8A3A4FD2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color w:val="001F5F"/>
        <w:w w:val="100"/>
        <w:sz w:val="16"/>
        <w:szCs w:val="16"/>
        <w:lang w:val="en-US" w:eastAsia="en-US" w:bidi="ar-SA"/>
      </w:rPr>
    </w:lvl>
    <w:lvl w:ilvl="1" w:tplc="ACEC5BA2">
      <w:numFmt w:val="bullet"/>
      <w:lvlText w:val="•"/>
      <w:lvlJc w:val="left"/>
      <w:pPr>
        <w:ind w:left="678" w:hanging="360"/>
      </w:pPr>
      <w:rPr>
        <w:rFonts w:hint="default"/>
        <w:lang w:val="en-US" w:eastAsia="en-US" w:bidi="ar-SA"/>
      </w:rPr>
    </w:lvl>
    <w:lvl w:ilvl="2" w:tplc="CDEC819C">
      <w:numFmt w:val="bullet"/>
      <w:lvlText w:val="•"/>
      <w:lvlJc w:val="left"/>
      <w:pPr>
        <w:ind w:left="897" w:hanging="360"/>
      </w:pPr>
      <w:rPr>
        <w:rFonts w:hint="default"/>
        <w:lang w:val="en-US" w:eastAsia="en-US" w:bidi="ar-SA"/>
      </w:rPr>
    </w:lvl>
    <w:lvl w:ilvl="3" w:tplc="D7FEE070">
      <w:numFmt w:val="bullet"/>
      <w:lvlText w:val="•"/>
      <w:lvlJc w:val="left"/>
      <w:pPr>
        <w:ind w:left="1116" w:hanging="360"/>
      </w:pPr>
      <w:rPr>
        <w:rFonts w:hint="default"/>
        <w:lang w:val="en-US" w:eastAsia="en-US" w:bidi="ar-SA"/>
      </w:rPr>
    </w:lvl>
    <w:lvl w:ilvl="4" w:tplc="B03A0C5C">
      <w:numFmt w:val="bullet"/>
      <w:lvlText w:val="•"/>
      <w:lvlJc w:val="left"/>
      <w:pPr>
        <w:ind w:left="1334" w:hanging="360"/>
      </w:pPr>
      <w:rPr>
        <w:rFonts w:hint="default"/>
        <w:lang w:val="en-US" w:eastAsia="en-US" w:bidi="ar-SA"/>
      </w:rPr>
    </w:lvl>
    <w:lvl w:ilvl="5" w:tplc="8CBA5F5C">
      <w:numFmt w:val="bullet"/>
      <w:lvlText w:val="•"/>
      <w:lvlJc w:val="left"/>
      <w:pPr>
        <w:ind w:left="1553" w:hanging="360"/>
      </w:pPr>
      <w:rPr>
        <w:rFonts w:hint="default"/>
        <w:lang w:val="en-US" w:eastAsia="en-US" w:bidi="ar-SA"/>
      </w:rPr>
    </w:lvl>
    <w:lvl w:ilvl="6" w:tplc="CB8A02D4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7" w:tplc="C352A4B8">
      <w:numFmt w:val="bullet"/>
      <w:lvlText w:val="•"/>
      <w:lvlJc w:val="left"/>
      <w:pPr>
        <w:ind w:left="1990" w:hanging="360"/>
      </w:pPr>
      <w:rPr>
        <w:rFonts w:hint="default"/>
        <w:lang w:val="en-US" w:eastAsia="en-US" w:bidi="ar-SA"/>
      </w:rPr>
    </w:lvl>
    <w:lvl w:ilvl="8" w:tplc="D9CCFBD8">
      <w:numFmt w:val="bullet"/>
      <w:lvlText w:val="•"/>
      <w:lvlJc w:val="left"/>
      <w:pPr>
        <w:ind w:left="2209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2807AE8"/>
    <w:multiLevelType w:val="hybridMultilevel"/>
    <w:tmpl w:val="EE060330"/>
    <w:lvl w:ilvl="0" w:tplc="7FFA2F8A">
      <w:start w:val="3"/>
      <w:numFmt w:val="decimal"/>
      <w:lvlText w:val="%1."/>
      <w:lvlJc w:val="left"/>
      <w:pPr>
        <w:ind w:left="365" w:hanging="265"/>
        <w:jc w:val="left"/>
      </w:pPr>
      <w:rPr>
        <w:rFonts w:ascii="Arial" w:eastAsia="Arial" w:hAnsi="Arial" w:cs="Arial" w:hint="default"/>
        <w:b/>
        <w:bCs/>
        <w:color w:val="001F5F"/>
        <w:spacing w:val="0"/>
        <w:w w:val="99"/>
        <w:sz w:val="24"/>
        <w:szCs w:val="24"/>
        <w:lang w:val="en-US" w:eastAsia="en-US" w:bidi="ar-SA"/>
      </w:rPr>
    </w:lvl>
    <w:lvl w:ilvl="1" w:tplc="4DD2FDEE"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 w:hint="default"/>
        <w:color w:val="001F5F"/>
        <w:w w:val="100"/>
        <w:sz w:val="20"/>
        <w:szCs w:val="20"/>
        <w:lang w:val="en-US" w:eastAsia="en-US" w:bidi="ar-SA"/>
      </w:rPr>
    </w:lvl>
    <w:lvl w:ilvl="2" w:tplc="2FFAE31E"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ar-SA"/>
      </w:rPr>
    </w:lvl>
    <w:lvl w:ilvl="3" w:tplc="956843C8">
      <w:numFmt w:val="bullet"/>
      <w:lvlText w:val="•"/>
      <w:lvlJc w:val="left"/>
      <w:pPr>
        <w:ind w:left="3087" w:hanging="360"/>
      </w:pPr>
      <w:rPr>
        <w:rFonts w:hint="default"/>
        <w:lang w:val="en-US" w:eastAsia="en-US" w:bidi="ar-SA"/>
      </w:rPr>
    </w:lvl>
    <w:lvl w:ilvl="4" w:tplc="B7FCD38A">
      <w:numFmt w:val="bullet"/>
      <w:lvlText w:val="•"/>
      <w:lvlJc w:val="left"/>
      <w:pPr>
        <w:ind w:left="4221" w:hanging="360"/>
      </w:pPr>
      <w:rPr>
        <w:rFonts w:hint="default"/>
        <w:lang w:val="en-US" w:eastAsia="en-US" w:bidi="ar-SA"/>
      </w:rPr>
    </w:lvl>
    <w:lvl w:ilvl="5" w:tplc="0C10203E">
      <w:numFmt w:val="bullet"/>
      <w:lvlText w:val="•"/>
      <w:lvlJc w:val="left"/>
      <w:pPr>
        <w:ind w:left="5355" w:hanging="360"/>
      </w:pPr>
      <w:rPr>
        <w:rFonts w:hint="default"/>
        <w:lang w:val="en-US" w:eastAsia="en-US" w:bidi="ar-SA"/>
      </w:rPr>
    </w:lvl>
    <w:lvl w:ilvl="6" w:tplc="40AEC6FA">
      <w:numFmt w:val="bullet"/>
      <w:lvlText w:val="•"/>
      <w:lvlJc w:val="left"/>
      <w:pPr>
        <w:ind w:left="6489" w:hanging="360"/>
      </w:pPr>
      <w:rPr>
        <w:rFonts w:hint="default"/>
        <w:lang w:val="en-US" w:eastAsia="en-US" w:bidi="ar-SA"/>
      </w:rPr>
    </w:lvl>
    <w:lvl w:ilvl="7" w:tplc="150A96C4">
      <w:numFmt w:val="bullet"/>
      <w:lvlText w:val="•"/>
      <w:lvlJc w:val="left"/>
      <w:pPr>
        <w:ind w:left="7623" w:hanging="360"/>
      </w:pPr>
      <w:rPr>
        <w:rFonts w:hint="default"/>
        <w:lang w:val="en-US" w:eastAsia="en-US" w:bidi="ar-SA"/>
      </w:rPr>
    </w:lvl>
    <w:lvl w:ilvl="8" w:tplc="6124068A">
      <w:numFmt w:val="bullet"/>
      <w:lvlText w:val="•"/>
      <w:lvlJc w:val="left"/>
      <w:pPr>
        <w:ind w:left="8757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751C103B"/>
    <w:multiLevelType w:val="hybridMultilevel"/>
    <w:tmpl w:val="D310B506"/>
    <w:lvl w:ilvl="0" w:tplc="29BEC478"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 w:hint="default"/>
        <w:color w:val="001F5F"/>
        <w:w w:val="100"/>
        <w:sz w:val="20"/>
        <w:szCs w:val="20"/>
        <w:lang w:val="en-US" w:eastAsia="en-US" w:bidi="ar-SA"/>
      </w:rPr>
    </w:lvl>
    <w:lvl w:ilvl="1" w:tplc="AF46898C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ar-SA"/>
      </w:rPr>
    </w:lvl>
    <w:lvl w:ilvl="2" w:tplc="509615DA">
      <w:numFmt w:val="bullet"/>
      <w:lvlText w:val="•"/>
      <w:lvlJc w:val="left"/>
      <w:pPr>
        <w:ind w:left="2861" w:hanging="360"/>
      </w:pPr>
      <w:rPr>
        <w:rFonts w:hint="default"/>
        <w:lang w:val="en-US" w:eastAsia="en-US" w:bidi="ar-SA"/>
      </w:rPr>
    </w:lvl>
    <w:lvl w:ilvl="3" w:tplc="A0EC0178">
      <w:numFmt w:val="bullet"/>
      <w:lvlText w:val="•"/>
      <w:lvlJc w:val="left"/>
      <w:pPr>
        <w:ind w:left="3881" w:hanging="360"/>
      </w:pPr>
      <w:rPr>
        <w:rFonts w:hint="default"/>
        <w:lang w:val="en-US" w:eastAsia="en-US" w:bidi="ar-SA"/>
      </w:rPr>
    </w:lvl>
    <w:lvl w:ilvl="4" w:tplc="D8B40FA2">
      <w:numFmt w:val="bullet"/>
      <w:lvlText w:val="•"/>
      <w:lvlJc w:val="left"/>
      <w:pPr>
        <w:ind w:left="4902" w:hanging="360"/>
      </w:pPr>
      <w:rPr>
        <w:rFonts w:hint="default"/>
        <w:lang w:val="en-US" w:eastAsia="en-US" w:bidi="ar-SA"/>
      </w:rPr>
    </w:lvl>
    <w:lvl w:ilvl="5" w:tplc="2316551A">
      <w:numFmt w:val="bullet"/>
      <w:lvlText w:val="•"/>
      <w:lvlJc w:val="left"/>
      <w:pPr>
        <w:ind w:left="5922" w:hanging="360"/>
      </w:pPr>
      <w:rPr>
        <w:rFonts w:hint="default"/>
        <w:lang w:val="en-US" w:eastAsia="en-US" w:bidi="ar-SA"/>
      </w:rPr>
    </w:lvl>
    <w:lvl w:ilvl="6" w:tplc="2A1265C0">
      <w:numFmt w:val="bullet"/>
      <w:lvlText w:val="•"/>
      <w:lvlJc w:val="left"/>
      <w:pPr>
        <w:ind w:left="6943" w:hanging="360"/>
      </w:pPr>
      <w:rPr>
        <w:rFonts w:hint="default"/>
        <w:lang w:val="en-US" w:eastAsia="en-US" w:bidi="ar-SA"/>
      </w:rPr>
    </w:lvl>
    <w:lvl w:ilvl="7" w:tplc="F2880AD0">
      <w:numFmt w:val="bullet"/>
      <w:lvlText w:val="•"/>
      <w:lvlJc w:val="left"/>
      <w:pPr>
        <w:ind w:left="7963" w:hanging="360"/>
      </w:pPr>
      <w:rPr>
        <w:rFonts w:hint="default"/>
        <w:lang w:val="en-US" w:eastAsia="en-US" w:bidi="ar-SA"/>
      </w:rPr>
    </w:lvl>
    <w:lvl w:ilvl="8" w:tplc="0D04A7FC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7A91597D"/>
    <w:multiLevelType w:val="hybridMultilevel"/>
    <w:tmpl w:val="D1D0CCCC"/>
    <w:lvl w:ilvl="0" w:tplc="606A4548">
      <w:start w:val="1"/>
      <w:numFmt w:val="decimal"/>
      <w:lvlText w:val="%1"/>
      <w:lvlJc w:val="left"/>
      <w:pPr>
        <w:ind w:left="540" w:hanging="440"/>
        <w:jc w:val="left"/>
      </w:pPr>
      <w:rPr>
        <w:rFonts w:ascii="Arial MT" w:eastAsia="Arial MT" w:hAnsi="Arial MT" w:cs="Arial MT" w:hint="default"/>
        <w:color w:val="001F5F"/>
        <w:w w:val="99"/>
        <w:sz w:val="20"/>
        <w:szCs w:val="20"/>
        <w:lang w:val="en-US" w:eastAsia="en-US" w:bidi="ar-SA"/>
      </w:rPr>
    </w:lvl>
    <w:lvl w:ilvl="1" w:tplc="38BAB528">
      <w:start w:val="1"/>
      <w:numFmt w:val="decimal"/>
      <w:lvlText w:val="%2."/>
      <w:lvlJc w:val="left"/>
      <w:pPr>
        <w:ind w:left="820" w:hanging="360"/>
        <w:jc w:val="left"/>
      </w:pPr>
      <w:rPr>
        <w:rFonts w:ascii="Calibri" w:eastAsia="Calibri" w:hAnsi="Calibri" w:cs="Calibri" w:hint="default"/>
        <w:color w:val="001F5F"/>
        <w:spacing w:val="-2"/>
        <w:w w:val="100"/>
        <w:sz w:val="28"/>
        <w:szCs w:val="28"/>
        <w:lang w:val="en-US" w:eastAsia="en-US" w:bidi="ar-SA"/>
      </w:rPr>
    </w:lvl>
    <w:lvl w:ilvl="2" w:tplc="6ABAE41E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0986B4CA">
      <w:numFmt w:val="bullet"/>
      <w:lvlText w:val="•"/>
      <w:lvlJc w:val="left"/>
      <w:pPr>
        <w:ind w:left="2941" w:hanging="360"/>
      </w:pPr>
      <w:rPr>
        <w:rFonts w:hint="default"/>
        <w:lang w:val="en-US" w:eastAsia="en-US" w:bidi="ar-SA"/>
      </w:rPr>
    </w:lvl>
    <w:lvl w:ilvl="4" w:tplc="3A229C94">
      <w:numFmt w:val="bullet"/>
      <w:lvlText w:val="•"/>
      <w:lvlJc w:val="left"/>
      <w:pPr>
        <w:ind w:left="4001" w:hanging="360"/>
      </w:pPr>
      <w:rPr>
        <w:rFonts w:hint="default"/>
        <w:lang w:val="en-US" w:eastAsia="en-US" w:bidi="ar-SA"/>
      </w:rPr>
    </w:lvl>
    <w:lvl w:ilvl="5" w:tplc="7C2886F8">
      <w:numFmt w:val="bullet"/>
      <w:lvlText w:val="•"/>
      <w:lvlJc w:val="left"/>
      <w:pPr>
        <w:ind w:left="5062" w:hanging="360"/>
      </w:pPr>
      <w:rPr>
        <w:rFonts w:hint="default"/>
        <w:lang w:val="en-US" w:eastAsia="en-US" w:bidi="ar-SA"/>
      </w:rPr>
    </w:lvl>
    <w:lvl w:ilvl="6" w:tplc="3EDE5798">
      <w:numFmt w:val="bullet"/>
      <w:lvlText w:val="•"/>
      <w:lvlJc w:val="left"/>
      <w:pPr>
        <w:ind w:left="6122" w:hanging="360"/>
      </w:pPr>
      <w:rPr>
        <w:rFonts w:hint="default"/>
        <w:lang w:val="en-US" w:eastAsia="en-US" w:bidi="ar-SA"/>
      </w:rPr>
    </w:lvl>
    <w:lvl w:ilvl="7" w:tplc="EB6E63DC">
      <w:numFmt w:val="bullet"/>
      <w:lvlText w:val="•"/>
      <w:lvlJc w:val="left"/>
      <w:pPr>
        <w:ind w:left="7183" w:hanging="360"/>
      </w:pPr>
      <w:rPr>
        <w:rFonts w:hint="default"/>
        <w:lang w:val="en-US" w:eastAsia="en-US" w:bidi="ar-SA"/>
      </w:rPr>
    </w:lvl>
    <w:lvl w:ilvl="8" w:tplc="5D9205F0">
      <w:numFmt w:val="bullet"/>
      <w:lvlText w:val="•"/>
      <w:lvlJc w:val="left"/>
      <w:pPr>
        <w:ind w:left="8243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7D8E7E5E"/>
    <w:multiLevelType w:val="hybridMultilevel"/>
    <w:tmpl w:val="65CCA380"/>
    <w:lvl w:ilvl="0" w:tplc="FD703C1E"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 w:hint="default"/>
        <w:color w:val="001F5F"/>
        <w:w w:val="100"/>
        <w:sz w:val="20"/>
        <w:szCs w:val="20"/>
        <w:lang w:val="en-US" w:eastAsia="en-US" w:bidi="ar-SA"/>
      </w:rPr>
    </w:lvl>
    <w:lvl w:ilvl="1" w:tplc="DD2A357C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ar-SA"/>
      </w:rPr>
    </w:lvl>
    <w:lvl w:ilvl="2" w:tplc="29C83814">
      <w:numFmt w:val="bullet"/>
      <w:lvlText w:val="•"/>
      <w:lvlJc w:val="left"/>
      <w:pPr>
        <w:ind w:left="2861" w:hanging="360"/>
      </w:pPr>
      <w:rPr>
        <w:rFonts w:hint="default"/>
        <w:lang w:val="en-US" w:eastAsia="en-US" w:bidi="ar-SA"/>
      </w:rPr>
    </w:lvl>
    <w:lvl w:ilvl="3" w:tplc="BB0C68FA">
      <w:numFmt w:val="bullet"/>
      <w:lvlText w:val="•"/>
      <w:lvlJc w:val="left"/>
      <w:pPr>
        <w:ind w:left="3881" w:hanging="360"/>
      </w:pPr>
      <w:rPr>
        <w:rFonts w:hint="default"/>
        <w:lang w:val="en-US" w:eastAsia="en-US" w:bidi="ar-SA"/>
      </w:rPr>
    </w:lvl>
    <w:lvl w:ilvl="4" w:tplc="D716EA0C">
      <w:numFmt w:val="bullet"/>
      <w:lvlText w:val="•"/>
      <w:lvlJc w:val="left"/>
      <w:pPr>
        <w:ind w:left="4902" w:hanging="360"/>
      </w:pPr>
      <w:rPr>
        <w:rFonts w:hint="default"/>
        <w:lang w:val="en-US" w:eastAsia="en-US" w:bidi="ar-SA"/>
      </w:rPr>
    </w:lvl>
    <w:lvl w:ilvl="5" w:tplc="8AC0771E">
      <w:numFmt w:val="bullet"/>
      <w:lvlText w:val="•"/>
      <w:lvlJc w:val="left"/>
      <w:pPr>
        <w:ind w:left="5922" w:hanging="360"/>
      </w:pPr>
      <w:rPr>
        <w:rFonts w:hint="default"/>
        <w:lang w:val="en-US" w:eastAsia="en-US" w:bidi="ar-SA"/>
      </w:rPr>
    </w:lvl>
    <w:lvl w:ilvl="6" w:tplc="3A88E042">
      <w:numFmt w:val="bullet"/>
      <w:lvlText w:val="•"/>
      <w:lvlJc w:val="left"/>
      <w:pPr>
        <w:ind w:left="6943" w:hanging="360"/>
      </w:pPr>
      <w:rPr>
        <w:rFonts w:hint="default"/>
        <w:lang w:val="en-US" w:eastAsia="en-US" w:bidi="ar-SA"/>
      </w:rPr>
    </w:lvl>
    <w:lvl w:ilvl="7" w:tplc="C7A0BBE8">
      <w:numFmt w:val="bullet"/>
      <w:lvlText w:val="•"/>
      <w:lvlJc w:val="left"/>
      <w:pPr>
        <w:ind w:left="7963" w:hanging="360"/>
      </w:pPr>
      <w:rPr>
        <w:rFonts w:hint="default"/>
        <w:lang w:val="en-US" w:eastAsia="en-US" w:bidi="ar-SA"/>
      </w:rPr>
    </w:lvl>
    <w:lvl w:ilvl="8" w:tplc="4D5E5FFA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6"/>
  </w:num>
  <w:num w:numId="5">
    <w:abstractNumId w:val="14"/>
  </w:num>
  <w:num w:numId="6">
    <w:abstractNumId w:val="5"/>
  </w:num>
  <w:num w:numId="7">
    <w:abstractNumId w:val="12"/>
  </w:num>
  <w:num w:numId="8">
    <w:abstractNumId w:val="3"/>
  </w:num>
  <w:num w:numId="9">
    <w:abstractNumId w:val="13"/>
  </w:num>
  <w:num w:numId="10">
    <w:abstractNumId w:val="2"/>
  </w:num>
  <w:num w:numId="11">
    <w:abstractNumId w:val="0"/>
  </w:num>
  <w:num w:numId="12">
    <w:abstractNumId w:val="15"/>
  </w:num>
  <w:num w:numId="13">
    <w:abstractNumId w:val="9"/>
  </w:num>
  <w:num w:numId="14">
    <w:abstractNumId w:val="4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CA"/>
    <w:rsid w:val="00280CCA"/>
    <w:rsid w:val="008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825F9"/>
  <w15:docId w15:val="{960D57E6-583A-4DB9-BC07-8CFAFC95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500" w:hanging="40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 w:hanging="886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37"/>
      <w:ind w:left="335" w:hanging="236"/>
    </w:pPr>
    <w:rPr>
      <w:rFonts w:ascii="Calibri" w:eastAsia="Calibri" w:hAnsi="Calibri" w:cs="Calibri"/>
      <w:sz w:val="24"/>
      <w:szCs w:val="24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line="1079" w:lineRule="exact"/>
      <w:ind w:left="1926" w:right="2281"/>
      <w:jc w:val="center"/>
    </w:pPr>
    <w:rPr>
      <w:rFonts w:ascii="Calibri" w:eastAsia="Calibri" w:hAnsi="Calibri" w:cs="Calibri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spacing w:before="120"/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achyourmonstertoread.com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national.academy/" TargetMode="External"/><Relationship Id="rId11" Type="http://schemas.openxmlformats.org/officeDocument/2006/relationships/hyperlink" Target="https://www.mjps.org.uk/home-learnin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44b24f30-133e-41ff-a9ed-45ba960d3428.filesusr.com/ugd/2deebb_9de413c3e3e4484cae3787c17d5d2ae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pdesk@mjps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3150</Words>
  <Characters>17958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for appraising teacher performance</vt:lpstr>
    </vt:vector>
  </TitlesOfParts>
  <Company/>
  <LinksUpToDate>false</LinksUpToDate>
  <CharactersWithSpaces>21066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for appraising teacher performance</dc:title>
  <dc:creator>Neil</dc:creator>
  <cp:lastModifiedBy>Headteacher</cp:lastModifiedBy>
  <cp:revision>2</cp:revision>
  <dcterms:created xsi:type="dcterms:W3CDTF">2024-02-23T11:20:00Z</dcterms:created>
  <dcterms:modified xsi:type="dcterms:W3CDTF">2024-02-23T11:20:00Z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2024-02-23T00:00:00Z</vt:filetime>
  </property>
</Properties>
</file>